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BA" w:rsidRDefault="00B173BA" w:rsidP="00B173BA">
      <w:pPr>
        <w:spacing w:after="0" w:line="240" w:lineRule="auto"/>
        <w:jc w:val="right"/>
        <w:rPr>
          <w:rFonts w:ascii="Times New Roman" w:hAnsi="Times New Roman" w:cs="Times New Roman"/>
          <w:b/>
          <w:sz w:val="28"/>
          <w:szCs w:val="28"/>
        </w:rPr>
      </w:pPr>
    </w:p>
    <w:p w:rsidR="00B173BA" w:rsidRPr="004D32F5" w:rsidRDefault="00B173BA" w:rsidP="00B173BA">
      <w:pPr>
        <w:spacing w:after="0" w:line="240" w:lineRule="auto"/>
        <w:jc w:val="center"/>
        <w:rPr>
          <w:rFonts w:ascii="Times New Roman" w:hAnsi="Times New Roman" w:cs="Times New Roman"/>
          <w:b/>
          <w:sz w:val="32"/>
          <w:szCs w:val="28"/>
        </w:rPr>
      </w:pPr>
      <w:r w:rsidRPr="009A11D7">
        <w:rPr>
          <w:rFonts w:ascii="Times New Roman" w:hAnsi="Times New Roman" w:cs="Times New Roman"/>
          <w:b/>
          <w:sz w:val="28"/>
          <w:szCs w:val="28"/>
        </w:rPr>
        <w:t>Пояснительная записка</w:t>
      </w:r>
      <w:r w:rsidRPr="000E0EE2">
        <w:rPr>
          <w:rFonts w:ascii="Times New Roman" w:hAnsi="Times New Roman" w:cs="Times New Roman"/>
          <w:b/>
          <w:sz w:val="32"/>
          <w:szCs w:val="28"/>
        </w:rPr>
        <w:t xml:space="preserve"> </w:t>
      </w:r>
      <w:r>
        <w:rPr>
          <w:rFonts w:ascii="Times New Roman" w:hAnsi="Times New Roman" w:cs="Times New Roman"/>
          <w:b/>
          <w:sz w:val="32"/>
          <w:szCs w:val="28"/>
        </w:rPr>
        <w:t>к у</w:t>
      </w:r>
      <w:r w:rsidRPr="004D32F5">
        <w:rPr>
          <w:rFonts w:ascii="Times New Roman" w:hAnsi="Times New Roman" w:cs="Times New Roman"/>
          <w:b/>
          <w:sz w:val="32"/>
          <w:szCs w:val="28"/>
        </w:rPr>
        <w:t>чебн</w:t>
      </w:r>
      <w:r>
        <w:rPr>
          <w:rFonts w:ascii="Times New Roman" w:hAnsi="Times New Roman" w:cs="Times New Roman"/>
          <w:b/>
          <w:sz w:val="32"/>
          <w:szCs w:val="28"/>
        </w:rPr>
        <w:t>ому</w:t>
      </w:r>
      <w:r w:rsidRPr="004D32F5">
        <w:rPr>
          <w:rFonts w:ascii="Times New Roman" w:hAnsi="Times New Roman" w:cs="Times New Roman"/>
          <w:b/>
          <w:sz w:val="32"/>
          <w:szCs w:val="28"/>
        </w:rPr>
        <w:t xml:space="preserve"> план</w:t>
      </w:r>
      <w:r>
        <w:rPr>
          <w:rFonts w:ascii="Times New Roman" w:hAnsi="Times New Roman" w:cs="Times New Roman"/>
          <w:b/>
          <w:sz w:val="32"/>
          <w:szCs w:val="28"/>
        </w:rPr>
        <w:t>у</w:t>
      </w:r>
      <w:r w:rsidR="00065421">
        <w:rPr>
          <w:rFonts w:ascii="Times New Roman" w:hAnsi="Times New Roman" w:cs="Times New Roman"/>
          <w:b/>
          <w:sz w:val="32"/>
          <w:szCs w:val="28"/>
        </w:rPr>
        <w:t xml:space="preserve"> среднего общего образования</w:t>
      </w:r>
    </w:p>
    <w:p w:rsidR="00B173BA" w:rsidRDefault="00B173BA" w:rsidP="00B173B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м</w:t>
      </w:r>
      <w:r w:rsidRPr="00193C0E">
        <w:rPr>
          <w:rFonts w:ascii="Times New Roman" w:hAnsi="Times New Roman" w:cs="Times New Roman"/>
          <w:b/>
          <w:sz w:val="28"/>
          <w:szCs w:val="28"/>
        </w:rPr>
        <w:t>униципально</w:t>
      </w:r>
      <w:r>
        <w:rPr>
          <w:rFonts w:ascii="Times New Roman" w:hAnsi="Times New Roman" w:cs="Times New Roman"/>
          <w:b/>
          <w:sz w:val="28"/>
          <w:szCs w:val="28"/>
        </w:rPr>
        <w:t>го</w:t>
      </w:r>
      <w:proofErr w:type="gramEnd"/>
      <w:r w:rsidRPr="00193C0E">
        <w:rPr>
          <w:rFonts w:ascii="Times New Roman" w:hAnsi="Times New Roman" w:cs="Times New Roman"/>
          <w:b/>
          <w:sz w:val="28"/>
          <w:szCs w:val="28"/>
        </w:rPr>
        <w:t xml:space="preserve"> бюджетно</w:t>
      </w:r>
      <w:r>
        <w:rPr>
          <w:rFonts w:ascii="Times New Roman" w:hAnsi="Times New Roman" w:cs="Times New Roman"/>
          <w:b/>
          <w:sz w:val="28"/>
          <w:szCs w:val="28"/>
        </w:rPr>
        <w:t>го</w:t>
      </w:r>
      <w:r w:rsidRPr="00193C0E">
        <w:rPr>
          <w:rFonts w:ascii="Times New Roman" w:hAnsi="Times New Roman" w:cs="Times New Roman"/>
          <w:b/>
          <w:sz w:val="28"/>
          <w:szCs w:val="28"/>
        </w:rPr>
        <w:t xml:space="preserve"> общеобразовательно</w:t>
      </w:r>
      <w:r>
        <w:rPr>
          <w:rFonts w:ascii="Times New Roman" w:hAnsi="Times New Roman" w:cs="Times New Roman"/>
          <w:b/>
          <w:sz w:val="28"/>
          <w:szCs w:val="28"/>
        </w:rPr>
        <w:t>го</w:t>
      </w:r>
      <w:r w:rsidRPr="00193C0E">
        <w:rPr>
          <w:rFonts w:ascii="Times New Roman" w:hAnsi="Times New Roman" w:cs="Times New Roman"/>
          <w:b/>
          <w:sz w:val="28"/>
          <w:szCs w:val="28"/>
        </w:rPr>
        <w:t xml:space="preserve"> учреждени</w:t>
      </w:r>
      <w:r>
        <w:rPr>
          <w:rFonts w:ascii="Times New Roman" w:hAnsi="Times New Roman" w:cs="Times New Roman"/>
          <w:b/>
          <w:sz w:val="28"/>
          <w:szCs w:val="28"/>
        </w:rPr>
        <w:t>я</w:t>
      </w:r>
      <w:r w:rsidRPr="00193C0E">
        <w:rPr>
          <w:rFonts w:ascii="Times New Roman" w:hAnsi="Times New Roman" w:cs="Times New Roman"/>
          <w:b/>
          <w:sz w:val="28"/>
          <w:szCs w:val="28"/>
        </w:rPr>
        <w:t xml:space="preserve"> </w:t>
      </w:r>
    </w:p>
    <w:p w:rsidR="00B173BA" w:rsidRDefault="00B173BA" w:rsidP="00B173BA">
      <w:pPr>
        <w:spacing w:after="0" w:line="240" w:lineRule="auto"/>
        <w:jc w:val="center"/>
        <w:rPr>
          <w:rFonts w:ascii="Times New Roman" w:hAnsi="Times New Roman" w:cs="Times New Roman"/>
          <w:b/>
          <w:sz w:val="28"/>
          <w:szCs w:val="28"/>
        </w:rPr>
      </w:pPr>
      <w:r w:rsidRPr="00193C0E">
        <w:rPr>
          <w:rFonts w:ascii="Times New Roman" w:hAnsi="Times New Roman" w:cs="Times New Roman"/>
          <w:b/>
          <w:sz w:val="28"/>
          <w:szCs w:val="28"/>
        </w:rPr>
        <w:t>города Ростова-на-Дону «Школ</w:t>
      </w:r>
      <w:r>
        <w:rPr>
          <w:rFonts w:ascii="Times New Roman" w:hAnsi="Times New Roman" w:cs="Times New Roman"/>
          <w:b/>
          <w:sz w:val="28"/>
          <w:szCs w:val="28"/>
        </w:rPr>
        <w:t>а</w:t>
      </w:r>
      <w:r w:rsidRPr="00193C0E">
        <w:rPr>
          <w:rFonts w:ascii="Times New Roman" w:hAnsi="Times New Roman" w:cs="Times New Roman"/>
          <w:b/>
          <w:sz w:val="28"/>
          <w:szCs w:val="28"/>
        </w:rPr>
        <w:t xml:space="preserve"> №101</w:t>
      </w:r>
      <w:r w:rsidRPr="005B4797">
        <w:rPr>
          <w:rFonts w:ascii="Times New Roman" w:hAnsi="Times New Roman" w:cs="Times New Roman"/>
          <w:b/>
          <w:sz w:val="28"/>
          <w:szCs w:val="28"/>
        </w:rPr>
        <w:t xml:space="preserve"> </w:t>
      </w:r>
    </w:p>
    <w:p w:rsidR="00B173BA" w:rsidRDefault="00B173BA" w:rsidP="00B173BA">
      <w:pPr>
        <w:spacing w:after="0" w:line="240" w:lineRule="auto"/>
        <w:jc w:val="center"/>
        <w:rPr>
          <w:rFonts w:ascii="Times New Roman" w:hAnsi="Times New Roman" w:cs="Times New Roman"/>
          <w:b/>
          <w:sz w:val="28"/>
          <w:szCs w:val="28"/>
        </w:rPr>
      </w:pPr>
      <w:r w:rsidRPr="007E223E">
        <w:rPr>
          <w:rFonts w:ascii="Times New Roman" w:hAnsi="Times New Roman" w:cs="Times New Roman"/>
          <w:b/>
          <w:sz w:val="28"/>
          <w:szCs w:val="28"/>
        </w:rPr>
        <w:t>имени дважды Героя Советского Союза Кретова С.И.»</w:t>
      </w:r>
      <w:r w:rsidRPr="00193C0E">
        <w:rPr>
          <w:rFonts w:ascii="Times New Roman" w:hAnsi="Times New Roman" w:cs="Times New Roman"/>
          <w:b/>
          <w:sz w:val="28"/>
          <w:szCs w:val="28"/>
        </w:rPr>
        <w:t xml:space="preserve"> </w:t>
      </w:r>
    </w:p>
    <w:p w:rsidR="00B173BA" w:rsidRDefault="00B173BA" w:rsidP="00B173B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202</w:t>
      </w:r>
      <w:r w:rsidR="00065421">
        <w:rPr>
          <w:rFonts w:ascii="Times New Roman" w:hAnsi="Times New Roman" w:cs="Times New Roman"/>
          <w:b/>
          <w:sz w:val="28"/>
          <w:szCs w:val="28"/>
        </w:rPr>
        <w:t>2</w:t>
      </w:r>
      <w:r>
        <w:rPr>
          <w:rFonts w:ascii="Times New Roman" w:hAnsi="Times New Roman" w:cs="Times New Roman"/>
          <w:b/>
          <w:sz w:val="28"/>
          <w:szCs w:val="28"/>
        </w:rPr>
        <w:t>-202</w:t>
      </w:r>
      <w:r w:rsidR="00065421">
        <w:rPr>
          <w:rFonts w:ascii="Times New Roman" w:hAnsi="Times New Roman" w:cs="Times New Roman"/>
          <w:b/>
          <w:sz w:val="28"/>
          <w:szCs w:val="28"/>
        </w:rPr>
        <w:t>3</w:t>
      </w:r>
      <w:r>
        <w:rPr>
          <w:rFonts w:ascii="Times New Roman" w:hAnsi="Times New Roman" w:cs="Times New Roman"/>
          <w:b/>
          <w:sz w:val="28"/>
          <w:szCs w:val="28"/>
        </w:rPr>
        <w:t xml:space="preserve"> учебный год</w:t>
      </w:r>
      <w:r>
        <w:rPr>
          <w:rFonts w:ascii="Times New Roman" w:hAnsi="Times New Roman" w:cs="Times New Roman"/>
          <w:sz w:val="28"/>
          <w:szCs w:val="28"/>
        </w:rPr>
        <w:t xml:space="preserve"> </w:t>
      </w:r>
      <w:r>
        <w:rPr>
          <w:rFonts w:ascii="Times New Roman" w:hAnsi="Times New Roman" w:cs="Times New Roman"/>
          <w:b/>
          <w:sz w:val="28"/>
          <w:szCs w:val="28"/>
        </w:rPr>
        <w:t>среднег</w:t>
      </w:r>
      <w:r w:rsidRPr="009A11D7">
        <w:rPr>
          <w:rFonts w:ascii="Times New Roman" w:hAnsi="Times New Roman" w:cs="Times New Roman"/>
          <w:b/>
          <w:sz w:val="28"/>
          <w:szCs w:val="28"/>
        </w:rPr>
        <w:t>о общего образования</w:t>
      </w:r>
    </w:p>
    <w:p w:rsidR="00B173BA" w:rsidRDefault="00B173BA" w:rsidP="00B173BA">
      <w:pPr>
        <w:spacing w:after="0" w:line="240" w:lineRule="auto"/>
        <w:jc w:val="center"/>
        <w:rPr>
          <w:rFonts w:ascii="Times New Roman" w:hAnsi="Times New Roman" w:cs="Times New Roman"/>
          <w:sz w:val="28"/>
          <w:szCs w:val="28"/>
        </w:rPr>
      </w:pPr>
    </w:p>
    <w:p w:rsidR="00736487" w:rsidRPr="002E0AA9" w:rsidRDefault="00736487" w:rsidP="000D49C7">
      <w:pPr>
        <w:spacing w:after="0" w:line="240" w:lineRule="auto"/>
        <w:ind w:firstLine="709"/>
        <w:jc w:val="both"/>
        <w:rPr>
          <w:rFonts w:ascii="Times New Roman" w:hAnsi="Times New Roman" w:cs="Times New Roman"/>
          <w:sz w:val="28"/>
          <w:szCs w:val="28"/>
        </w:rPr>
      </w:pPr>
      <w:r w:rsidRPr="00736487">
        <w:rPr>
          <w:rFonts w:ascii="Times New Roman" w:hAnsi="Times New Roman" w:cs="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r>
        <w:rPr>
          <w:rFonts w:ascii="Times New Roman" w:hAnsi="Times New Roman" w:cs="Times New Roman"/>
          <w:sz w:val="28"/>
          <w:szCs w:val="28"/>
        </w:rPr>
        <w:t xml:space="preserve"> </w:t>
      </w:r>
      <w:r w:rsidRPr="002E0AA9">
        <w:rPr>
          <w:rFonts w:ascii="Times New Roman" w:hAnsi="Times New Roman" w:cs="Times New Roman"/>
          <w:sz w:val="28"/>
          <w:szCs w:val="28"/>
        </w:rPr>
        <w:t xml:space="preserve">среднего общего образования. </w:t>
      </w:r>
    </w:p>
    <w:p w:rsidR="00736487" w:rsidRDefault="00736487" w:rsidP="000D49C7">
      <w:pPr>
        <w:spacing w:after="0" w:line="240" w:lineRule="auto"/>
        <w:ind w:firstLine="709"/>
        <w:jc w:val="both"/>
        <w:rPr>
          <w:rFonts w:ascii="Times New Roman" w:hAnsi="Times New Roman" w:cs="Times New Roman"/>
          <w:sz w:val="28"/>
          <w:szCs w:val="28"/>
        </w:rPr>
      </w:pPr>
      <w:r w:rsidRPr="00736487">
        <w:rPr>
          <w:rFonts w:ascii="Times New Roman" w:hAnsi="Times New Roman" w:cs="Times New Roman"/>
          <w:sz w:val="28"/>
          <w:szCs w:val="28"/>
        </w:rPr>
        <w:t>Учебный план муниципально</w:t>
      </w:r>
      <w:r>
        <w:rPr>
          <w:rFonts w:ascii="Times New Roman" w:hAnsi="Times New Roman" w:cs="Times New Roman"/>
          <w:sz w:val="28"/>
          <w:szCs w:val="28"/>
        </w:rPr>
        <w:t>го</w:t>
      </w:r>
      <w:r w:rsidRPr="00736487">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736487">
        <w:rPr>
          <w:rFonts w:ascii="Times New Roman" w:hAnsi="Times New Roman" w:cs="Times New Roman"/>
          <w:sz w:val="28"/>
          <w:szCs w:val="28"/>
        </w:rPr>
        <w:t xml:space="preserve"> общеобразовательно</w:t>
      </w:r>
      <w:r>
        <w:rPr>
          <w:rFonts w:ascii="Times New Roman" w:hAnsi="Times New Roman" w:cs="Times New Roman"/>
          <w:sz w:val="28"/>
          <w:szCs w:val="28"/>
        </w:rPr>
        <w:t>го</w:t>
      </w:r>
      <w:r w:rsidRPr="0073648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736487">
        <w:rPr>
          <w:rFonts w:ascii="Times New Roman" w:hAnsi="Times New Roman" w:cs="Times New Roman"/>
          <w:sz w:val="28"/>
          <w:szCs w:val="28"/>
        </w:rPr>
        <w:t xml:space="preserve"> города Ростова-на-Дону «Школа №101</w:t>
      </w:r>
      <w:r w:rsidR="00065421">
        <w:rPr>
          <w:rFonts w:ascii="Times New Roman" w:hAnsi="Times New Roman" w:cs="Times New Roman"/>
          <w:sz w:val="28"/>
          <w:szCs w:val="28"/>
        </w:rPr>
        <w:t xml:space="preserve"> имени дважды Героя Советского Союза </w:t>
      </w:r>
      <w:proofErr w:type="spellStart"/>
      <w:r w:rsidR="00065421">
        <w:rPr>
          <w:rFonts w:ascii="Times New Roman" w:hAnsi="Times New Roman" w:cs="Times New Roman"/>
          <w:sz w:val="28"/>
          <w:szCs w:val="28"/>
        </w:rPr>
        <w:t>Кретова</w:t>
      </w:r>
      <w:proofErr w:type="spellEnd"/>
      <w:r w:rsidR="00065421">
        <w:rPr>
          <w:rFonts w:ascii="Times New Roman" w:hAnsi="Times New Roman" w:cs="Times New Roman"/>
          <w:sz w:val="28"/>
          <w:szCs w:val="28"/>
        </w:rPr>
        <w:t xml:space="preserve"> С.И.</w:t>
      </w:r>
      <w:r w:rsidRPr="00736487">
        <w:rPr>
          <w:rFonts w:ascii="Times New Roman" w:hAnsi="Times New Roman" w:cs="Times New Roman"/>
          <w:sz w:val="28"/>
          <w:szCs w:val="28"/>
        </w:rPr>
        <w:t>» (далее МБОУ «Школа №101»</w:t>
      </w:r>
      <w:r w:rsidR="00065421">
        <w:rPr>
          <w:rFonts w:ascii="Times New Roman" w:hAnsi="Times New Roman" w:cs="Times New Roman"/>
          <w:sz w:val="28"/>
          <w:szCs w:val="28"/>
        </w:rPr>
        <w:t>)</w:t>
      </w:r>
      <w:r>
        <w:rPr>
          <w:rFonts w:ascii="Times New Roman" w:hAnsi="Times New Roman" w:cs="Times New Roman"/>
          <w:sz w:val="28"/>
          <w:szCs w:val="28"/>
        </w:rPr>
        <w:t xml:space="preserve"> </w:t>
      </w:r>
      <w:r w:rsidRPr="00736487">
        <w:rPr>
          <w:rFonts w:ascii="Times New Roman" w:hAnsi="Times New Roman" w:cs="Times New Roman"/>
          <w:sz w:val="28"/>
          <w:szCs w:val="28"/>
        </w:rPr>
        <w:t>на 202</w:t>
      </w:r>
      <w:r w:rsidR="00065421">
        <w:rPr>
          <w:rFonts w:ascii="Times New Roman" w:hAnsi="Times New Roman" w:cs="Times New Roman"/>
          <w:sz w:val="28"/>
          <w:szCs w:val="28"/>
        </w:rPr>
        <w:t>2</w:t>
      </w:r>
      <w:r>
        <w:rPr>
          <w:rFonts w:ascii="Times New Roman" w:hAnsi="Times New Roman" w:cs="Times New Roman"/>
          <w:sz w:val="28"/>
          <w:szCs w:val="28"/>
        </w:rPr>
        <w:t>-</w:t>
      </w:r>
      <w:r w:rsidRPr="00736487">
        <w:rPr>
          <w:rFonts w:ascii="Times New Roman" w:hAnsi="Times New Roman" w:cs="Times New Roman"/>
          <w:sz w:val="28"/>
          <w:szCs w:val="28"/>
        </w:rPr>
        <w:t>202</w:t>
      </w:r>
      <w:r w:rsidR="00065421">
        <w:rPr>
          <w:rFonts w:ascii="Times New Roman" w:hAnsi="Times New Roman" w:cs="Times New Roman"/>
          <w:sz w:val="28"/>
          <w:szCs w:val="28"/>
        </w:rPr>
        <w:t xml:space="preserve">3 учебный год </w:t>
      </w:r>
      <w:r w:rsidRPr="00736487">
        <w:rPr>
          <w:rFonts w:ascii="Times New Roman" w:hAnsi="Times New Roman" w:cs="Times New Roman"/>
          <w:sz w:val="28"/>
          <w:szCs w:val="28"/>
        </w:rPr>
        <w:t>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w:t>
      </w:r>
      <w:r>
        <w:rPr>
          <w:rFonts w:ascii="Times New Roman" w:hAnsi="Times New Roman" w:cs="Times New Roman"/>
          <w:sz w:val="28"/>
          <w:szCs w:val="28"/>
        </w:rPr>
        <w:t>ой</w:t>
      </w:r>
      <w:r w:rsidRPr="00736487">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736487">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00123FD8">
        <w:rPr>
          <w:rFonts w:ascii="Times New Roman" w:hAnsi="Times New Roman" w:cs="Times New Roman"/>
          <w:sz w:val="28"/>
          <w:szCs w:val="28"/>
        </w:rPr>
        <w:t>с</w:t>
      </w:r>
      <w:r>
        <w:rPr>
          <w:rFonts w:ascii="Times New Roman" w:hAnsi="Times New Roman" w:cs="Times New Roman"/>
          <w:sz w:val="28"/>
          <w:szCs w:val="28"/>
        </w:rPr>
        <w:t>реднего общего образования(далее ООП СОО)</w:t>
      </w:r>
      <w:r w:rsidRPr="00736487">
        <w:rPr>
          <w:rFonts w:ascii="Times New Roman" w:hAnsi="Times New Roman" w:cs="Times New Roman"/>
          <w:sz w:val="28"/>
          <w:szCs w:val="28"/>
        </w:rPr>
        <w:t xml:space="preserve">, установленных федеральными государственными образовательными стандартами. </w:t>
      </w:r>
      <w:r w:rsidR="00123FD8">
        <w:rPr>
          <w:rFonts w:ascii="Times New Roman" w:hAnsi="Times New Roman" w:cs="Times New Roman"/>
          <w:sz w:val="28"/>
          <w:szCs w:val="28"/>
        </w:rPr>
        <w:t>Учебный план учитывает специфику организации и проектируется с ориентацией на преемственность уровней основного общего и среднего общего образования.</w:t>
      </w:r>
    </w:p>
    <w:p w:rsidR="00736487" w:rsidRPr="009A11D7" w:rsidRDefault="00736487" w:rsidP="000D49C7">
      <w:pPr>
        <w:spacing w:after="0" w:line="240" w:lineRule="auto"/>
        <w:ind w:firstLine="709"/>
        <w:jc w:val="center"/>
        <w:rPr>
          <w:rFonts w:ascii="Times New Roman" w:hAnsi="Times New Roman" w:cs="Times New Roman"/>
          <w:b/>
          <w:sz w:val="28"/>
          <w:szCs w:val="28"/>
        </w:rPr>
      </w:pPr>
      <w:r w:rsidRPr="009A11D7">
        <w:rPr>
          <w:rFonts w:ascii="Times New Roman" w:hAnsi="Times New Roman" w:cs="Times New Roman"/>
          <w:b/>
          <w:sz w:val="28"/>
          <w:szCs w:val="28"/>
        </w:rPr>
        <w:t>Нормативная база</w:t>
      </w:r>
    </w:p>
    <w:p w:rsidR="00736487" w:rsidRPr="00736487" w:rsidRDefault="00736487" w:rsidP="001C1C2B">
      <w:pPr>
        <w:spacing w:after="0" w:line="240" w:lineRule="auto"/>
        <w:ind w:firstLine="709"/>
        <w:jc w:val="both"/>
        <w:rPr>
          <w:rFonts w:ascii="Times New Roman" w:hAnsi="Times New Roman" w:cs="Times New Roman"/>
          <w:sz w:val="28"/>
          <w:szCs w:val="28"/>
        </w:rPr>
      </w:pPr>
      <w:r w:rsidRPr="00736487">
        <w:rPr>
          <w:rFonts w:ascii="Times New Roman" w:hAnsi="Times New Roman" w:cs="Times New Roman"/>
          <w:sz w:val="28"/>
          <w:szCs w:val="28"/>
        </w:rPr>
        <w:t xml:space="preserve"> В целях организации работы МБОУ «Школа №101»</w:t>
      </w:r>
      <w:r>
        <w:rPr>
          <w:rFonts w:ascii="Times New Roman" w:hAnsi="Times New Roman" w:cs="Times New Roman"/>
          <w:sz w:val="28"/>
          <w:szCs w:val="28"/>
        </w:rPr>
        <w:t xml:space="preserve"> </w:t>
      </w:r>
      <w:r w:rsidRPr="00736487">
        <w:rPr>
          <w:rFonts w:ascii="Times New Roman" w:hAnsi="Times New Roman" w:cs="Times New Roman"/>
          <w:sz w:val="28"/>
          <w:szCs w:val="28"/>
        </w:rPr>
        <w:t>при разработке учебн</w:t>
      </w:r>
      <w:r>
        <w:rPr>
          <w:rFonts w:ascii="Times New Roman" w:hAnsi="Times New Roman" w:cs="Times New Roman"/>
          <w:sz w:val="28"/>
          <w:szCs w:val="28"/>
        </w:rPr>
        <w:t>ого</w:t>
      </w:r>
      <w:r w:rsidRPr="00736487">
        <w:rPr>
          <w:rFonts w:ascii="Times New Roman" w:hAnsi="Times New Roman" w:cs="Times New Roman"/>
          <w:sz w:val="28"/>
          <w:szCs w:val="28"/>
        </w:rPr>
        <w:t xml:space="preserve"> план</w:t>
      </w:r>
      <w:r>
        <w:rPr>
          <w:rFonts w:ascii="Times New Roman" w:hAnsi="Times New Roman" w:cs="Times New Roman"/>
          <w:sz w:val="28"/>
          <w:szCs w:val="28"/>
        </w:rPr>
        <w:t>а</w:t>
      </w:r>
      <w:r w:rsidRPr="00736487">
        <w:rPr>
          <w:rFonts w:ascii="Times New Roman" w:hAnsi="Times New Roman" w:cs="Times New Roman"/>
          <w:sz w:val="28"/>
          <w:szCs w:val="28"/>
        </w:rPr>
        <w:t xml:space="preserve"> на 202</w:t>
      </w:r>
      <w:r w:rsidR="00065421">
        <w:rPr>
          <w:rFonts w:ascii="Times New Roman" w:hAnsi="Times New Roman" w:cs="Times New Roman"/>
          <w:sz w:val="28"/>
          <w:szCs w:val="28"/>
        </w:rPr>
        <w:t>2</w:t>
      </w:r>
      <w:r>
        <w:rPr>
          <w:rFonts w:ascii="Times New Roman" w:hAnsi="Times New Roman" w:cs="Times New Roman"/>
          <w:sz w:val="28"/>
          <w:szCs w:val="28"/>
        </w:rPr>
        <w:t>-</w:t>
      </w:r>
      <w:r w:rsidRPr="00736487">
        <w:rPr>
          <w:rFonts w:ascii="Times New Roman" w:hAnsi="Times New Roman" w:cs="Times New Roman"/>
          <w:sz w:val="28"/>
          <w:szCs w:val="28"/>
        </w:rPr>
        <w:t>202</w:t>
      </w:r>
      <w:r w:rsidR="00065421">
        <w:rPr>
          <w:rFonts w:ascii="Times New Roman" w:hAnsi="Times New Roman" w:cs="Times New Roman"/>
          <w:sz w:val="28"/>
          <w:szCs w:val="28"/>
        </w:rPr>
        <w:t>3</w:t>
      </w:r>
      <w:r w:rsidRPr="00736487">
        <w:rPr>
          <w:rFonts w:ascii="Times New Roman" w:hAnsi="Times New Roman" w:cs="Times New Roman"/>
          <w:sz w:val="28"/>
          <w:szCs w:val="28"/>
        </w:rPr>
        <w:t xml:space="preserve"> учебный год были использованы следующие нормативн</w:t>
      </w:r>
      <w:r w:rsidR="00F85BED">
        <w:rPr>
          <w:rFonts w:ascii="Times New Roman" w:hAnsi="Times New Roman" w:cs="Times New Roman"/>
          <w:sz w:val="28"/>
          <w:szCs w:val="28"/>
        </w:rPr>
        <w:t>о-правовые</w:t>
      </w:r>
      <w:r w:rsidRPr="00736487">
        <w:rPr>
          <w:rFonts w:ascii="Times New Roman" w:hAnsi="Times New Roman" w:cs="Times New Roman"/>
          <w:sz w:val="28"/>
          <w:szCs w:val="28"/>
        </w:rPr>
        <w:t xml:space="preserve"> документы:</w:t>
      </w:r>
    </w:p>
    <w:p w:rsidR="00E80347" w:rsidRPr="00CE5502" w:rsidRDefault="00736487"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Федеральный закон «Об образовании в Российской Федерации» от 29.12.2012 №273-ФЗ</w:t>
      </w:r>
      <w:r w:rsidR="00E80347" w:rsidRPr="00CE5502">
        <w:rPr>
          <w:rFonts w:ascii="Times New Roman" w:hAnsi="Times New Roman" w:cs="Times New Roman"/>
          <w:sz w:val="28"/>
          <w:szCs w:val="28"/>
        </w:rPr>
        <w:t>( в действующей редакции)</w:t>
      </w:r>
      <w:r w:rsidRPr="00CE5502">
        <w:rPr>
          <w:rFonts w:ascii="Times New Roman" w:hAnsi="Times New Roman" w:cs="Times New Roman"/>
          <w:sz w:val="28"/>
          <w:szCs w:val="28"/>
        </w:rPr>
        <w:t xml:space="preserve">; </w:t>
      </w:r>
    </w:p>
    <w:p w:rsidR="00F85BED" w:rsidRPr="00CE5502" w:rsidRDefault="00F85BED"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Областной закон от 14.11.2013 № 26-ЗС «Об образовании в Ростовской области» (с изменениями).</w:t>
      </w:r>
    </w:p>
    <w:p w:rsidR="00E80347" w:rsidRPr="00CE5502" w:rsidRDefault="00736487"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№413 (далее – ФГОС </w:t>
      </w:r>
      <w:r w:rsidR="00065421">
        <w:rPr>
          <w:rFonts w:ascii="Times New Roman" w:hAnsi="Times New Roman" w:cs="Times New Roman"/>
          <w:sz w:val="28"/>
          <w:szCs w:val="28"/>
        </w:rPr>
        <w:t>СОО</w:t>
      </w:r>
      <w:r w:rsidRPr="00CE5502">
        <w:rPr>
          <w:rFonts w:ascii="Times New Roman" w:hAnsi="Times New Roman" w:cs="Times New Roman"/>
          <w:sz w:val="28"/>
          <w:szCs w:val="28"/>
        </w:rPr>
        <w:t xml:space="preserve">); </w:t>
      </w:r>
    </w:p>
    <w:p w:rsidR="00DA4753" w:rsidRPr="00CE5502" w:rsidRDefault="00DA4753"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w:t>
      </w:r>
      <w:proofErr w:type="spellStart"/>
      <w:r w:rsidRPr="00CE5502">
        <w:rPr>
          <w:rFonts w:ascii="Times New Roman" w:hAnsi="Times New Roman" w:cs="Times New Roman"/>
          <w:sz w:val="28"/>
          <w:szCs w:val="28"/>
        </w:rPr>
        <w:t>Минпросвещения</w:t>
      </w:r>
      <w:proofErr w:type="spellEnd"/>
      <w:r w:rsidRPr="00CE5502">
        <w:rPr>
          <w:rFonts w:ascii="Times New Roman" w:hAnsi="Times New Roman" w:cs="Times New Roman"/>
          <w:sz w:val="28"/>
          <w:szCs w:val="28"/>
        </w:rPr>
        <w:t xml:space="preserve"> России от </w:t>
      </w:r>
      <w:r w:rsidR="00160750" w:rsidRPr="00D75B76">
        <w:rPr>
          <w:rFonts w:ascii="Times New Roman" w:hAnsi="Times New Roman" w:cs="Times New Roman"/>
          <w:sz w:val="28"/>
          <w:szCs w:val="28"/>
        </w:rPr>
        <w:t>22.03.2021 № 115</w:t>
      </w:r>
      <w:r w:rsidRPr="00CE5502">
        <w:rPr>
          <w:rFonts w:ascii="Times New Roman" w:hAnsi="Times New Roman" w:cs="Times New Roman"/>
          <w:sz w:val="28"/>
          <w:szCs w:val="28"/>
        </w:rPr>
        <w:t xml:space="preserve">; </w:t>
      </w:r>
    </w:p>
    <w:p w:rsidR="00E80347" w:rsidRPr="00CE5502" w:rsidRDefault="00736487" w:rsidP="00CE5502">
      <w:pPr>
        <w:pStyle w:val="a4"/>
        <w:numPr>
          <w:ilvl w:val="0"/>
          <w:numId w:val="12"/>
        </w:numPr>
        <w:spacing w:after="0" w:line="240" w:lineRule="auto"/>
        <w:ind w:left="426" w:hanging="426"/>
        <w:jc w:val="both"/>
        <w:rPr>
          <w:rFonts w:ascii="Times New Roman" w:hAnsi="Times New Roman" w:cs="Times New Roman"/>
          <w:sz w:val="28"/>
          <w:szCs w:val="28"/>
        </w:rPr>
      </w:pPr>
      <w:r w:rsidRPr="00CE5502">
        <w:rPr>
          <w:rFonts w:ascii="Times New Roman" w:hAnsi="Times New Roman" w:cs="Times New Roman"/>
          <w:sz w:val="28"/>
          <w:szCs w:val="28"/>
        </w:rPr>
        <w:t>Федеральн</w:t>
      </w:r>
      <w:r w:rsidR="00534902">
        <w:rPr>
          <w:rFonts w:ascii="Times New Roman" w:hAnsi="Times New Roman" w:cs="Times New Roman"/>
          <w:sz w:val="28"/>
          <w:szCs w:val="28"/>
        </w:rPr>
        <w:t>ый</w:t>
      </w:r>
      <w:r w:rsidRPr="00CE5502">
        <w:rPr>
          <w:rFonts w:ascii="Times New Roman" w:hAnsi="Times New Roman" w:cs="Times New Roman"/>
          <w:sz w:val="28"/>
          <w:szCs w:val="28"/>
        </w:rPr>
        <w:t xml:space="preserve"> переч</w:t>
      </w:r>
      <w:r w:rsidR="0068341D">
        <w:rPr>
          <w:rFonts w:ascii="Times New Roman" w:hAnsi="Times New Roman" w:cs="Times New Roman"/>
          <w:sz w:val="28"/>
          <w:szCs w:val="28"/>
        </w:rPr>
        <w:t>е</w:t>
      </w:r>
      <w:r w:rsidRPr="00CE5502">
        <w:rPr>
          <w:rFonts w:ascii="Times New Roman" w:hAnsi="Times New Roman" w:cs="Times New Roman"/>
          <w:sz w:val="28"/>
          <w:szCs w:val="28"/>
        </w:rPr>
        <w:t>н</w:t>
      </w:r>
      <w:r w:rsidR="00534902">
        <w:rPr>
          <w:rFonts w:ascii="Times New Roman" w:hAnsi="Times New Roman" w:cs="Times New Roman"/>
          <w:sz w:val="28"/>
          <w:szCs w:val="28"/>
        </w:rPr>
        <w:t>ь</w:t>
      </w:r>
      <w:r w:rsidRPr="00CE5502">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Министерства просвещения Российской Федерации от 20.05.2020 №254; </w:t>
      </w:r>
    </w:p>
    <w:p w:rsidR="00E80347" w:rsidRPr="00CE5502" w:rsidRDefault="00736487" w:rsidP="00CE5502">
      <w:pPr>
        <w:pStyle w:val="a4"/>
        <w:numPr>
          <w:ilvl w:val="0"/>
          <w:numId w:val="12"/>
        </w:numPr>
        <w:spacing w:after="0" w:line="240" w:lineRule="auto"/>
        <w:ind w:left="426" w:hanging="426"/>
        <w:jc w:val="both"/>
        <w:rPr>
          <w:rFonts w:ascii="Times New Roman" w:hAnsi="Times New Roman" w:cs="Times New Roman"/>
          <w:sz w:val="28"/>
          <w:szCs w:val="28"/>
        </w:rPr>
      </w:pPr>
      <w:r w:rsidRPr="00CE5502">
        <w:rPr>
          <w:rFonts w:ascii="Times New Roman" w:hAnsi="Times New Roman" w:cs="Times New Roman"/>
          <w:sz w:val="28"/>
          <w:szCs w:val="28"/>
        </w:rPr>
        <w:lastRenderedPageBreak/>
        <w:t>Переч</w:t>
      </w:r>
      <w:r w:rsidR="00534902">
        <w:rPr>
          <w:rFonts w:ascii="Times New Roman" w:hAnsi="Times New Roman" w:cs="Times New Roman"/>
          <w:sz w:val="28"/>
          <w:szCs w:val="28"/>
        </w:rPr>
        <w:t>ень</w:t>
      </w:r>
      <w:r w:rsidRPr="00CE5502">
        <w:rPr>
          <w:rFonts w:ascii="Times New Roman" w:hAnsi="Times New Roman" w:cs="Times New Roman"/>
          <w:sz w:val="28"/>
          <w:szCs w:val="28"/>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F85BED" w:rsidRDefault="00736487"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Письмо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 </w:t>
      </w:r>
    </w:p>
    <w:p w:rsidR="005046B0" w:rsidRPr="005046B0" w:rsidRDefault="005046B0" w:rsidP="005046B0">
      <w:pPr>
        <w:pStyle w:val="a4"/>
        <w:numPr>
          <w:ilvl w:val="0"/>
          <w:numId w:val="12"/>
        </w:numPr>
        <w:spacing w:after="0" w:line="240" w:lineRule="auto"/>
        <w:jc w:val="both"/>
        <w:rPr>
          <w:rFonts w:ascii="Times New Roman" w:hAnsi="Times New Roman" w:cs="Times New Roman"/>
          <w:sz w:val="28"/>
          <w:szCs w:val="28"/>
        </w:rPr>
      </w:pPr>
      <w:r w:rsidRPr="005046B0">
        <w:rPr>
          <w:rFonts w:ascii="Times New Roman" w:hAnsi="Times New Roman" w:cs="Times New Roman"/>
          <w:bCs/>
          <w:sz w:val="28"/>
          <w:szCs w:val="28"/>
          <w:shd w:val="clear" w:color="auto" w:fill="FFFFFF"/>
        </w:rPr>
        <w:t>Письмо</w:t>
      </w:r>
      <w:r w:rsidRPr="005046B0">
        <w:rPr>
          <w:rFonts w:ascii="Times New Roman" w:hAnsi="Times New Roman" w:cs="Times New Roman"/>
          <w:sz w:val="28"/>
          <w:szCs w:val="28"/>
          <w:shd w:val="clear" w:color="auto" w:fill="FFFFFF"/>
        </w:rPr>
        <w:t> Департамента государственной политики в сфере общего образования Министерства просвещения Российской Федерации </w:t>
      </w:r>
      <w:r w:rsidRPr="005046B0">
        <w:rPr>
          <w:rFonts w:ascii="Times New Roman" w:hAnsi="Times New Roman" w:cs="Times New Roman"/>
          <w:bCs/>
          <w:sz w:val="28"/>
          <w:szCs w:val="28"/>
          <w:shd w:val="clear" w:color="auto" w:fill="FFFFFF"/>
        </w:rPr>
        <w:t>от</w:t>
      </w:r>
      <w:r w:rsidRPr="005046B0">
        <w:rPr>
          <w:rFonts w:ascii="Times New Roman" w:hAnsi="Times New Roman" w:cs="Times New Roman"/>
          <w:sz w:val="28"/>
          <w:szCs w:val="28"/>
          <w:shd w:val="clear" w:color="auto" w:fill="FFFFFF"/>
        </w:rPr>
        <w:t> </w:t>
      </w:r>
      <w:r w:rsidRPr="005046B0">
        <w:rPr>
          <w:rFonts w:ascii="Times New Roman" w:hAnsi="Times New Roman" w:cs="Times New Roman"/>
          <w:bCs/>
          <w:sz w:val="28"/>
          <w:szCs w:val="28"/>
          <w:shd w:val="clear" w:color="auto" w:fill="FFFFFF"/>
        </w:rPr>
        <w:t>26</w:t>
      </w:r>
      <w:r w:rsidRPr="005046B0">
        <w:rPr>
          <w:rFonts w:ascii="Times New Roman" w:hAnsi="Times New Roman" w:cs="Times New Roman"/>
          <w:sz w:val="28"/>
          <w:szCs w:val="28"/>
          <w:shd w:val="clear" w:color="auto" w:fill="FFFFFF"/>
        </w:rPr>
        <w:t>.</w:t>
      </w:r>
      <w:r w:rsidRPr="005046B0">
        <w:rPr>
          <w:rFonts w:ascii="Times New Roman" w:hAnsi="Times New Roman" w:cs="Times New Roman"/>
          <w:bCs/>
          <w:sz w:val="28"/>
          <w:szCs w:val="28"/>
          <w:shd w:val="clear" w:color="auto" w:fill="FFFFFF"/>
        </w:rPr>
        <w:t>02</w:t>
      </w:r>
      <w:r w:rsidRPr="005046B0">
        <w:rPr>
          <w:rFonts w:ascii="Times New Roman" w:hAnsi="Times New Roman" w:cs="Times New Roman"/>
          <w:sz w:val="28"/>
          <w:szCs w:val="28"/>
          <w:shd w:val="clear" w:color="auto" w:fill="FFFFFF"/>
        </w:rPr>
        <w:t>.</w:t>
      </w:r>
      <w:r w:rsidRPr="005046B0">
        <w:rPr>
          <w:rFonts w:ascii="Times New Roman" w:hAnsi="Times New Roman" w:cs="Times New Roman"/>
          <w:bCs/>
          <w:sz w:val="28"/>
          <w:szCs w:val="28"/>
          <w:shd w:val="clear" w:color="auto" w:fill="FFFFFF"/>
        </w:rPr>
        <w:t>2021</w:t>
      </w:r>
      <w:r w:rsidRPr="005046B0">
        <w:rPr>
          <w:rFonts w:ascii="Times New Roman" w:hAnsi="Times New Roman" w:cs="Times New Roman"/>
          <w:sz w:val="28"/>
          <w:szCs w:val="28"/>
          <w:shd w:val="clear" w:color="auto" w:fill="FFFFFF"/>
        </w:rPr>
        <w:t> № </w:t>
      </w:r>
      <w:r w:rsidRPr="005046B0">
        <w:rPr>
          <w:rFonts w:ascii="Times New Roman" w:hAnsi="Times New Roman" w:cs="Times New Roman"/>
          <w:bCs/>
          <w:sz w:val="28"/>
          <w:szCs w:val="28"/>
          <w:shd w:val="clear" w:color="auto" w:fill="FFFFFF"/>
        </w:rPr>
        <w:t>03</w:t>
      </w:r>
      <w:r w:rsidRPr="005046B0">
        <w:rPr>
          <w:rFonts w:ascii="Times New Roman" w:hAnsi="Times New Roman" w:cs="Times New Roman"/>
          <w:sz w:val="28"/>
          <w:szCs w:val="28"/>
          <w:shd w:val="clear" w:color="auto" w:fill="FFFFFF"/>
        </w:rPr>
        <w:t>-</w:t>
      </w:r>
      <w:r w:rsidRPr="005046B0">
        <w:rPr>
          <w:rFonts w:ascii="Times New Roman" w:hAnsi="Times New Roman" w:cs="Times New Roman"/>
          <w:bCs/>
          <w:sz w:val="28"/>
          <w:szCs w:val="28"/>
          <w:shd w:val="clear" w:color="auto" w:fill="FFFFFF"/>
        </w:rPr>
        <w:t>205</w:t>
      </w:r>
      <w:r w:rsidRPr="005046B0">
        <w:rPr>
          <w:rFonts w:ascii="Times New Roman" w:hAnsi="Times New Roman" w:cs="Times New Roman"/>
          <w:sz w:val="28"/>
          <w:szCs w:val="28"/>
          <w:shd w:val="clear" w:color="auto" w:fill="FFFFFF"/>
        </w:rPr>
        <w:t> «</w:t>
      </w:r>
      <w:r w:rsidRPr="005046B0">
        <w:rPr>
          <w:rFonts w:ascii="Times New Roman" w:hAnsi="Times New Roman" w:cs="Times New Roman"/>
          <w:bCs/>
          <w:sz w:val="28"/>
          <w:szCs w:val="28"/>
          <w:shd w:val="clear" w:color="auto" w:fill="FFFFFF"/>
        </w:rPr>
        <w:t>Методические</w:t>
      </w:r>
      <w:r w:rsidRPr="005046B0">
        <w:rPr>
          <w:rFonts w:ascii="Times New Roman" w:hAnsi="Times New Roman" w:cs="Times New Roman"/>
          <w:sz w:val="28"/>
          <w:szCs w:val="28"/>
          <w:shd w:val="clear" w:color="auto" w:fill="FFFFFF"/>
        </w:rPr>
        <w:t> </w:t>
      </w:r>
      <w:r w:rsidRPr="005046B0">
        <w:rPr>
          <w:rFonts w:ascii="Times New Roman" w:hAnsi="Times New Roman" w:cs="Times New Roman"/>
          <w:bCs/>
          <w:sz w:val="28"/>
          <w:szCs w:val="28"/>
          <w:shd w:val="clear" w:color="auto" w:fill="FFFFFF"/>
        </w:rPr>
        <w:t>рекомендации</w:t>
      </w:r>
      <w:r w:rsidRPr="005046B0">
        <w:rPr>
          <w:rFonts w:ascii="Times New Roman" w:hAnsi="Times New Roman" w:cs="Times New Roman"/>
          <w:sz w:val="28"/>
          <w:szCs w:val="28"/>
          <w:shd w:val="clear" w:color="auto" w:fill="FFFFFF"/>
        </w:rPr>
        <w:t> по обеспечению возможности освоения образовательных программ обучающимися 5-11 классов по индивидуальному учебному плану»</w:t>
      </w:r>
      <w:r>
        <w:rPr>
          <w:rFonts w:ascii="Times New Roman" w:hAnsi="Times New Roman" w:cs="Times New Roman"/>
          <w:sz w:val="28"/>
          <w:szCs w:val="28"/>
          <w:shd w:val="clear" w:color="auto" w:fill="FFFFFF"/>
        </w:rPr>
        <w:t>;</w:t>
      </w:r>
    </w:p>
    <w:p w:rsidR="00F85BED" w:rsidRPr="00CE5502" w:rsidRDefault="00736487"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Конвенция о правах ребенка (одобрена Генеральной Ассамблеей ООН 20.11.1989, вступила в силу для СССР 15.09.1990); </w:t>
      </w:r>
    </w:p>
    <w:p w:rsidR="00DA4753" w:rsidRPr="00CE5502" w:rsidRDefault="00DA4753"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28.09.2020 № 28); </w:t>
      </w:r>
    </w:p>
    <w:p w:rsidR="00DA4753" w:rsidRPr="00CE5502" w:rsidRDefault="00DA4753"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СП и нормы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28.01.2021 № </w:t>
      </w:r>
      <w:r w:rsidR="00065421">
        <w:rPr>
          <w:rFonts w:ascii="Times New Roman" w:hAnsi="Times New Roman" w:cs="Times New Roman"/>
          <w:sz w:val="28"/>
          <w:szCs w:val="28"/>
        </w:rPr>
        <w:t>2.</w:t>
      </w:r>
    </w:p>
    <w:p w:rsidR="001C6AC4" w:rsidRPr="00CE5502" w:rsidRDefault="00DA4753" w:rsidP="00CE5502">
      <w:pPr>
        <w:pStyle w:val="a4"/>
        <w:numPr>
          <w:ilvl w:val="0"/>
          <w:numId w:val="12"/>
        </w:numPr>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Распоряжение Правительства РФ от 25.08.2014 г. №</w:t>
      </w:r>
      <w:r w:rsidR="001C6AC4" w:rsidRPr="00CE5502">
        <w:rPr>
          <w:rFonts w:ascii="Times New Roman" w:hAnsi="Times New Roman" w:cs="Times New Roman"/>
          <w:sz w:val="28"/>
          <w:szCs w:val="28"/>
        </w:rPr>
        <w:t xml:space="preserve">1618-р Концепция государственной семейной политики в Российской Федерации на период до 2025 </w:t>
      </w:r>
      <w:proofErr w:type="gramStart"/>
      <w:r w:rsidR="001C6AC4" w:rsidRPr="00CE5502">
        <w:rPr>
          <w:rFonts w:ascii="Times New Roman" w:hAnsi="Times New Roman" w:cs="Times New Roman"/>
          <w:sz w:val="28"/>
          <w:szCs w:val="28"/>
        </w:rPr>
        <w:t>года.</w:t>
      </w:r>
      <w:r w:rsidR="00736487" w:rsidRPr="00CE5502">
        <w:rPr>
          <w:rFonts w:ascii="Times New Roman" w:hAnsi="Times New Roman" w:cs="Times New Roman"/>
          <w:sz w:val="28"/>
          <w:szCs w:val="28"/>
        </w:rPr>
        <w:t>;</w:t>
      </w:r>
      <w:proofErr w:type="gramEnd"/>
      <w:r w:rsidR="00736487" w:rsidRPr="00CE5502">
        <w:rPr>
          <w:rFonts w:ascii="Times New Roman" w:hAnsi="Times New Roman" w:cs="Times New Roman"/>
          <w:sz w:val="28"/>
          <w:szCs w:val="28"/>
        </w:rPr>
        <w:t xml:space="preserve"> </w:t>
      </w:r>
    </w:p>
    <w:p w:rsidR="001C6AC4" w:rsidRPr="00CE5502" w:rsidRDefault="00736487" w:rsidP="009A11D7">
      <w:pPr>
        <w:pStyle w:val="a4"/>
        <w:numPr>
          <w:ilvl w:val="0"/>
          <w:numId w:val="12"/>
        </w:numPr>
        <w:autoSpaceDE w:val="0"/>
        <w:autoSpaceDN w:val="0"/>
        <w:adjustRightInd w:val="0"/>
        <w:spacing w:after="0" w:line="240" w:lineRule="auto"/>
        <w:jc w:val="both"/>
        <w:rPr>
          <w:rFonts w:ascii="Times New Roman" w:hAnsi="Times New Roman" w:cs="Times New Roman"/>
          <w:sz w:val="28"/>
          <w:szCs w:val="28"/>
        </w:rPr>
      </w:pPr>
      <w:r w:rsidRPr="00065421">
        <w:rPr>
          <w:rFonts w:ascii="Times New Roman" w:hAnsi="Times New Roman" w:cs="Times New Roman"/>
          <w:sz w:val="28"/>
          <w:szCs w:val="28"/>
          <w:highlight w:val="yellow"/>
        </w:rPr>
        <w:t>Р</w:t>
      </w:r>
      <w:r w:rsidR="001C6AC4" w:rsidRPr="00065421">
        <w:rPr>
          <w:rFonts w:ascii="Times New Roman" w:hAnsi="Times New Roman" w:cs="Times New Roman"/>
          <w:sz w:val="28"/>
          <w:szCs w:val="28"/>
          <w:highlight w:val="yellow"/>
        </w:rPr>
        <w:t>екомендации</w:t>
      </w:r>
      <w:r w:rsidRPr="00065421">
        <w:rPr>
          <w:rFonts w:ascii="Times New Roman" w:hAnsi="Times New Roman" w:cs="Times New Roman"/>
          <w:sz w:val="28"/>
          <w:szCs w:val="28"/>
          <w:highlight w:val="yellow"/>
        </w:rPr>
        <w:t xml:space="preserve"> </w:t>
      </w:r>
      <w:r w:rsidR="001C6AC4" w:rsidRPr="00065421">
        <w:rPr>
          <w:rFonts w:ascii="Times New Roman" w:hAnsi="Times New Roman" w:cs="Times New Roman"/>
          <w:sz w:val="28"/>
          <w:szCs w:val="28"/>
          <w:highlight w:val="yellow"/>
        </w:rPr>
        <w:t>Минобразования Ростовской области</w:t>
      </w:r>
      <w:r w:rsidRPr="00065421">
        <w:rPr>
          <w:rFonts w:ascii="Times New Roman" w:hAnsi="Times New Roman" w:cs="Times New Roman"/>
          <w:sz w:val="28"/>
          <w:szCs w:val="28"/>
          <w:highlight w:val="yellow"/>
        </w:rPr>
        <w:t xml:space="preserve"> от 1</w:t>
      </w:r>
      <w:r w:rsidR="001C6AC4" w:rsidRPr="00065421">
        <w:rPr>
          <w:rFonts w:ascii="Times New Roman" w:hAnsi="Times New Roman" w:cs="Times New Roman"/>
          <w:sz w:val="28"/>
          <w:szCs w:val="28"/>
          <w:highlight w:val="yellow"/>
        </w:rPr>
        <w:t>7</w:t>
      </w:r>
      <w:r w:rsidRPr="00065421">
        <w:rPr>
          <w:rFonts w:ascii="Times New Roman" w:hAnsi="Times New Roman" w:cs="Times New Roman"/>
          <w:sz w:val="28"/>
          <w:szCs w:val="28"/>
          <w:highlight w:val="yellow"/>
        </w:rPr>
        <w:t>.0</w:t>
      </w:r>
      <w:r w:rsidR="001C6AC4" w:rsidRPr="00065421">
        <w:rPr>
          <w:rFonts w:ascii="Times New Roman" w:hAnsi="Times New Roman" w:cs="Times New Roman"/>
          <w:sz w:val="28"/>
          <w:szCs w:val="28"/>
          <w:highlight w:val="yellow"/>
        </w:rPr>
        <w:t>5</w:t>
      </w:r>
      <w:r w:rsidRPr="00065421">
        <w:rPr>
          <w:rFonts w:ascii="Times New Roman" w:hAnsi="Times New Roman" w:cs="Times New Roman"/>
          <w:sz w:val="28"/>
          <w:szCs w:val="28"/>
          <w:highlight w:val="yellow"/>
        </w:rPr>
        <w:t>.2021 №</w:t>
      </w:r>
      <w:r w:rsidR="001C6AC4" w:rsidRPr="00065421">
        <w:rPr>
          <w:rFonts w:ascii="Times New Roman" w:hAnsi="Times New Roman" w:cs="Times New Roman"/>
          <w:sz w:val="28"/>
          <w:szCs w:val="28"/>
          <w:highlight w:val="yellow"/>
        </w:rPr>
        <w:t>24/3.1-7095</w:t>
      </w:r>
      <w:r w:rsidRPr="00CE5502">
        <w:rPr>
          <w:rFonts w:ascii="Times New Roman" w:hAnsi="Times New Roman" w:cs="Times New Roman"/>
          <w:sz w:val="28"/>
          <w:szCs w:val="28"/>
        </w:rPr>
        <w:t xml:space="preserve"> «</w:t>
      </w:r>
      <w:r w:rsidR="001C6AC4" w:rsidRPr="00CE5502">
        <w:rPr>
          <w:rFonts w:ascii="Times New Roman" w:hAnsi="Times New Roman" w:cs="Times New Roman"/>
          <w:sz w:val="28"/>
          <w:szCs w:val="28"/>
        </w:rPr>
        <w:t>Рекомендации по составлению учебного плана образовательных</w:t>
      </w:r>
      <w:r w:rsidR="00CE5502">
        <w:rPr>
          <w:rFonts w:ascii="Times New Roman" w:hAnsi="Times New Roman" w:cs="Times New Roman"/>
          <w:sz w:val="28"/>
          <w:szCs w:val="28"/>
        </w:rPr>
        <w:t xml:space="preserve"> </w:t>
      </w:r>
      <w:r w:rsidR="001C6AC4" w:rsidRPr="00CE5502">
        <w:rPr>
          <w:rFonts w:ascii="Times New Roman" w:hAnsi="Times New Roman" w:cs="Times New Roman"/>
          <w:sz w:val="28"/>
          <w:szCs w:val="28"/>
        </w:rPr>
        <w:t xml:space="preserve">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 </w:t>
      </w:r>
      <w:r w:rsidRPr="00CE5502">
        <w:rPr>
          <w:rFonts w:ascii="Times New Roman" w:hAnsi="Times New Roman" w:cs="Times New Roman"/>
          <w:sz w:val="28"/>
          <w:szCs w:val="28"/>
        </w:rPr>
        <w:t xml:space="preserve">»; </w:t>
      </w:r>
    </w:p>
    <w:p w:rsidR="001C6AC4" w:rsidRPr="00CE5502" w:rsidRDefault="001C6AC4" w:rsidP="00CE5502">
      <w:pPr>
        <w:pStyle w:val="a4"/>
        <w:numPr>
          <w:ilvl w:val="0"/>
          <w:numId w:val="12"/>
        </w:numPr>
        <w:tabs>
          <w:tab w:val="left" w:pos="993"/>
        </w:tabs>
        <w:spacing w:after="0" w:line="240" w:lineRule="auto"/>
        <w:jc w:val="both"/>
        <w:rPr>
          <w:rFonts w:ascii="Times New Roman" w:hAnsi="Times New Roman" w:cs="Times New Roman"/>
          <w:color w:val="000000" w:themeColor="text1"/>
          <w:sz w:val="28"/>
          <w:szCs w:val="28"/>
        </w:rPr>
      </w:pPr>
      <w:r w:rsidRPr="00CE5502">
        <w:rPr>
          <w:rFonts w:ascii="Times New Roman" w:hAnsi="Times New Roman" w:cs="Times New Roman"/>
          <w:color w:val="000000" w:themeColor="text1"/>
          <w:sz w:val="28"/>
          <w:szCs w:val="28"/>
        </w:rPr>
        <w:t>Рекомендации</w:t>
      </w:r>
      <w:r w:rsidRPr="00CE5502">
        <w:rPr>
          <w:rFonts w:ascii="Times New Roman" w:hAnsi="Times New Roman" w:cs="Times New Roman"/>
          <w:color w:val="FF0000"/>
          <w:sz w:val="28"/>
          <w:szCs w:val="28"/>
        </w:rPr>
        <w:t xml:space="preserve"> </w:t>
      </w:r>
      <w:r w:rsidRPr="00CE5502">
        <w:rPr>
          <w:rFonts w:ascii="Times New Roman" w:hAnsi="Times New Roman" w:cs="Times New Roman"/>
          <w:color w:val="000000" w:themeColor="text1"/>
          <w:sz w:val="28"/>
          <w:szCs w:val="28"/>
        </w:rPr>
        <w:t xml:space="preserve">Управления образования г. Ростова-на-Дону </w:t>
      </w:r>
      <w:r w:rsidRPr="00CE5502">
        <w:rPr>
          <w:rFonts w:ascii="Times New Roman" w:hAnsi="Times New Roman" w:cs="Times New Roman"/>
          <w:sz w:val="28"/>
          <w:szCs w:val="28"/>
        </w:rPr>
        <w:t>«</w:t>
      </w:r>
      <w:r w:rsidRPr="00CE5502">
        <w:rPr>
          <w:rFonts w:ascii="Times New Roman" w:hAnsi="Times New Roman" w:cs="Times New Roman"/>
          <w:color w:val="000000" w:themeColor="text1"/>
          <w:sz w:val="28"/>
          <w:szCs w:val="28"/>
        </w:rPr>
        <w:t xml:space="preserve">О календарном учебном графике на 2021/2022 учебный год» от </w:t>
      </w:r>
      <w:r w:rsidR="00065421" w:rsidRPr="004E415A">
        <w:rPr>
          <w:rFonts w:ascii="Times New Roman" w:hAnsi="Times New Roman" w:cs="Times New Roman"/>
          <w:sz w:val="28"/>
          <w:szCs w:val="28"/>
        </w:rPr>
        <w:t>12.07.2022 г.</w:t>
      </w:r>
      <w:r w:rsidR="00065421">
        <w:rPr>
          <w:rFonts w:ascii="Times New Roman" w:hAnsi="Times New Roman" w:cs="Times New Roman"/>
          <w:sz w:val="28"/>
          <w:szCs w:val="28"/>
        </w:rPr>
        <w:t xml:space="preserve"> </w:t>
      </w:r>
      <w:r w:rsidR="00065421" w:rsidRPr="00684AA6">
        <w:rPr>
          <w:rFonts w:ascii="Times New Roman" w:hAnsi="Times New Roman" w:cs="Times New Roman"/>
          <w:sz w:val="28"/>
          <w:szCs w:val="28"/>
        </w:rPr>
        <w:t>№59.52/4074/2</w:t>
      </w:r>
      <w:r w:rsidR="00065421">
        <w:rPr>
          <w:rFonts w:ascii="Times New Roman" w:hAnsi="Times New Roman" w:cs="Times New Roman"/>
          <w:sz w:val="28"/>
          <w:szCs w:val="28"/>
        </w:rPr>
        <w:t>;</w:t>
      </w:r>
    </w:p>
    <w:p w:rsidR="00E562AD" w:rsidRPr="00CE5502" w:rsidRDefault="00736487" w:rsidP="00CE5502">
      <w:pPr>
        <w:pStyle w:val="a4"/>
        <w:numPr>
          <w:ilvl w:val="0"/>
          <w:numId w:val="12"/>
        </w:numPr>
        <w:autoSpaceDE w:val="0"/>
        <w:autoSpaceDN w:val="0"/>
        <w:adjustRightInd w:val="0"/>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Письмо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 образовательной деятельности»; </w:t>
      </w:r>
    </w:p>
    <w:p w:rsidR="00E562AD" w:rsidRPr="00CE5502" w:rsidRDefault="00736487" w:rsidP="00CE5502">
      <w:pPr>
        <w:pStyle w:val="a4"/>
        <w:numPr>
          <w:ilvl w:val="0"/>
          <w:numId w:val="12"/>
        </w:numPr>
        <w:autoSpaceDE w:val="0"/>
        <w:autoSpaceDN w:val="0"/>
        <w:adjustRightInd w:val="0"/>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t xml:space="preserve">Письмо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 </w:t>
      </w:r>
    </w:p>
    <w:p w:rsidR="00E562AD" w:rsidRDefault="00736487" w:rsidP="00CE5502">
      <w:pPr>
        <w:pStyle w:val="a4"/>
        <w:numPr>
          <w:ilvl w:val="0"/>
          <w:numId w:val="12"/>
        </w:numPr>
        <w:autoSpaceDE w:val="0"/>
        <w:autoSpaceDN w:val="0"/>
        <w:adjustRightInd w:val="0"/>
        <w:spacing w:after="0" w:line="240" w:lineRule="auto"/>
        <w:jc w:val="both"/>
        <w:rPr>
          <w:rFonts w:ascii="Times New Roman" w:hAnsi="Times New Roman" w:cs="Times New Roman"/>
          <w:sz w:val="28"/>
          <w:szCs w:val="28"/>
        </w:rPr>
      </w:pPr>
      <w:r w:rsidRPr="00CE5502">
        <w:rPr>
          <w:rFonts w:ascii="Times New Roman" w:hAnsi="Times New Roman" w:cs="Times New Roman"/>
          <w:sz w:val="28"/>
          <w:szCs w:val="28"/>
        </w:rPr>
        <w:lastRenderedPageBreak/>
        <w:t xml:space="preserve">Письмо Департамента государственной политики в сфере общего образования Министерства просвещения Российской Федерации от 26.02.2021 №03-205 6 «Методические рекомендации по обеспечению возможности освоения образовательных программ обучающимися 5-11 классов по индивидуальному учебному плану»; </w:t>
      </w:r>
    </w:p>
    <w:p w:rsidR="00CE5502" w:rsidRPr="00CE5502" w:rsidRDefault="00CE5502" w:rsidP="00CE5502">
      <w:pPr>
        <w:pStyle w:val="a4"/>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CE5502">
        <w:rPr>
          <w:rFonts w:ascii="Times New Roman" w:hAnsi="Times New Roman" w:cs="Times New Roman"/>
          <w:color w:val="000000" w:themeColor="text1"/>
          <w:sz w:val="28"/>
          <w:szCs w:val="28"/>
        </w:rPr>
        <w:t>Устав МБОУ «Школа №101»</w:t>
      </w:r>
    </w:p>
    <w:p w:rsidR="00EB7497" w:rsidRDefault="00736487" w:rsidP="00EB7497">
      <w:pPr>
        <w:spacing w:after="0" w:line="240" w:lineRule="auto"/>
        <w:ind w:firstLine="709"/>
        <w:jc w:val="both"/>
        <w:rPr>
          <w:rFonts w:ascii="Times New Roman" w:eastAsia="Times New Roman" w:hAnsi="Times New Roman" w:cs="Times New Roman"/>
          <w:color w:val="222222"/>
          <w:sz w:val="28"/>
          <w:szCs w:val="28"/>
          <w:lang w:eastAsia="ru-RU"/>
        </w:rPr>
      </w:pPr>
      <w:r w:rsidRPr="00736487">
        <w:rPr>
          <w:rFonts w:ascii="Times New Roman" w:hAnsi="Times New Roman" w:cs="Times New Roman"/>
          <w:sz w:val="28"/>
          <w:szCs w:val="28"/>
        </w:rPr>
        <w:t xml:space="preserve">Учебный план является частью </w:t>
      </w:r>
      <w:r w:rsidR="000D49C7">
        <w:rPr>
          <w:rFonts w:ascii="Times New Roman" w:hAnsi="Times New Roman" w:cs="Times New Roman"/>
          <w:sz w:val="28"/>
          <w:szCs w:val="28"/>
        </w:rPr>
        <w:t xml:space="preserve">основной </w:t>
      </w:r>
      <w:r w:rsidRPr="00736487">
        <w:rPr>
          <w:rFonts w:ascii="Times New Roman" w:hAnsi="Times New Roman" w:cs="Times New Roman"/>
          <w:sz w:val="28"/>
          <w:szCs w:val="28"/>
        </w:rPr>
        <w:t>образовательной программы</w:t>
      </w:r>
      <w:r w:rsidR="000D49C7">
        <w:rPr>
          <w:rFonts w:ascii="Times New Roman" w:hAnsi="Times New Roman" w:cs="Times New Roman"/>
          <w:sz w:val="28"/>
          <w:szCs w:val="28"/>
        </w:rPr>
        <w:t xml:space="preserve"> среднего общего образования</w:t>
      </w:r>
      <w:r w:rsidRPr="00736487">
        <w:rPr>
          <w:rFonts w:ascii="Times New Roman" w:hAnsi="Times New Roman" w:cs="Times New Roman"/>
          <w:sz w:val="28"/>
          <w:szCs w:val="28"/>
        </w:rPr>
        <w:t xml:space="preserve"> </w:t>
      </w:r>
      <w:r w:rsidR="00CE5502" w:rsidRPr="00736487">
        <w:rPr>
          <w:rFonts w:ascii="Times New Roman" w:hAnsi="Times New Roman" w:cs="Times New Roman"/>
          <w:sz w:val="28"/>
          <w:szCs w:val="28"/>
        </w:rPr>
        <w:t>МБОУ «Школа №101»</w:t>
      </w:r>
      <w:r w:rsidRPr="00736487">
        <w:rPr>
          <w:rFonts w:ascii="Times New Roman" w:hAnsi="Times New Roman" w:cs="Times New Roman"/>
          <w:sz w:val="28"/>
          <w:szCs w:val="28"/>
        </w:rPr>
        <w:t>, разработанной в соответствии с ФГОС и с учетом соответствующих примерных основных образовательных программ</w:t>
      </w:r>
      <w:r w:rsidR="00CE5502">
        <w:rPr>
          <w:rFonts w:ascii="Times New Roman" w:hAnsi="Times New Roman" w:cs="Times New Roman"/>
          <w:sz w:val="28"/>
          <w:szCs w:val="28"/>
        </w:rPr>
        <w:t>.</w:t>
      </w:r>
      <w:r w:rsidRPr="00736487">
        <w:rPr>
          <w:rFonts w:ascii="Times New Roman" w:hAnsi="Times New Roman" w:cs="Times New Roman"/>
          <w:sz w:val="28"/>
          <w:szCs w:val="28"/>
        </w:rPr>
        <w:t xml:space="preserve"> </w:t>
      </w:r>
      <w:r w:rsidR="00246608">
        <w:rPr>
          <w:rFonts w:ascii="Times New Roman" w:hAnsi="Times New Roman" w:cs="Times New Roman"/>
          <w:sz w:val="28"/>
          <w:szCs w:val="28"/>
        </w:rPr>
        <w:t xml:space="preserve">Учебный </w:t>
      </w:r>
      <w:r w:rsidR="00246608" w:rsidRPr="00EB7497">
        <w:rPr>
          <w:rFonts w:ascii="Times New Roman" w:hAnsi="Times New Roman" w:cs="Times New Roman"/>
          <w:sz w:val="28"/>
          <w:szCs w:val="28"/>
        </w:rPr>
        <w:t xml:space="preserve">план </w:t>
      </w:r>
      <w:r w:rsidR="00246608" w:rsidRPr="00EB7497">
        <w:rPr>
          <w:rFonts w:ascii="Times New Roman" w:eastAsia="Times New Roman" w:hAnsi="Times New Roman" w:cs="Times New Roman"/>
          <w:color w:val="222222"/>
          <w:sz w:val="28"/>
          <w:szCs w:val="28"/>
          <w:lang w:eastAsia="ru-RU"/>
        </w:rPr>
        <w:t>учитывает специфику организации и проектируется с ориентацией на преемственность уровней основного общего и среднего общего образования, будущую сферу профессиональной деятельности с учетом предполагаемого продолжения образования обучающихся для удовлетворения их намерений и предпочтений, а также их родителей (законных представителей).</w:t>
      </w:r>
    </w:p>
    <w:p w:rsidR="008952F8" w:rsidRPr="00EB7497" w:rsidRDefault="00736487" w:rsidP="00EB7497">
      <w:pPr>
        <w:spacing w:after="0" w:line="240" w:lineRule="auto"/>
        <w:ind w:firstLine="709"/>
        <w:jc w:val="both"/>
        <w:rPr>
          <w:rFonts w:ascii="Times New Roman" w:eastAsia="Times New Roman" w:hAnsi="Times New Roman" w:cs="Times New Roman"/>
          <w:color w:val="222222"/>
          <w:sz w:val="28"/>
          <w:szCs w:val="28"/>
          <w:lang w:eastAsia="ru-RU"/>
        </w:rPr>
      </w:pPr>
      <w:r w:rsidRPr="00736487">
        <w:rPr>
          <w:rFonts w:ascii="Times New Roman" w:hAnsi="Times New Roman" w:cs="Times New Roman"/>
          <w:sz w:val="28"/>
          <w:szCs w:val="28"/>
        </w:rPr>
        <w:t xml:space="preserve">Учебный план составлен в соответствии с целями и задачами </w:t>
      </w:r>
      <w:r w:rsidR="00CE5502" w:rsidRPr="00736487">
        <w:rPr>
          <w:rFonts w:ascii="Times New Roman" w:hAnsi="Times New Roman" w:cs="Times New Roman"/>
          <w:sz w:val="28"/>
          <w:szCs w:val="28"/>
        </w:rPr>
        <w:t>МБОУ «Школа №101»</w:t>
      </w:r>
      <w:r w:rsidR="00CE5502">
        <w:rPr>
          <w:rFonts w:ascii="Times New Roman" w:hAnsi="Times New Roman" w:cs="Times New Roman"/>
          <w:sz w:val="28"/>
          <w:szCs w:val="28"/>
        </w:rPr>
        <w:t xml:space="preserve"> </w:t>
      </w:r>
      <w:r w:rsidRPr="00736487">
        <w:rPr>
          <w:rFonts w:ascii="Times New Roman" w:hAnsi="Times New Roman" w:cs="Times New Roman"/>
          <w:sz w:val="28"/>
          <w:szCs w:val="28"/>
        </w:rPr>
        <w:t xml:space="preserve">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r w:rsidR="008952F8" w:rsidRPr="008952F8">
        <w:rPr>
          <w:rFonts w:ascii="Times New Roman" w:hAnsi="Times New Roman" w:cs="Times New Roman"/>
          <w:sz w:val="28"/>
          <w:szCs w:val="28"/>
        </w:rPr>
        <w:t xml:space="preserve"> </w:t>
      </w:r>
    </w:p>
    <w:p w:rsidR="008952F8" w:rsidRPr="0040526B" w:rsidRDefault="008952F8" w:rsidP="00EB7497">
      <w:pPr>
        <w:autoSpaceDE w:val="0"/>
        <w:autoSpaceDN w:val="0"/>
        <w:adjustRightInd w:val="0"/>
        <w:spacing w:after="0" w:line="240" w:lineRule="auto"/>
        <w:ind w:firstLine="709"/>
        <w:jc w:val="both"/>
        <w:rPr>
          <w:rFonts w:ascii="Times New Roman" w:hAnsi="Times New Roman" w:cs="Times New Roman"/>
          <w:sz w:val="28"/>
          <w:szCs w:val="28"/>
        </w:rPr>
      </w:pPr>
      <w:r w:rsidRPr="0040526B">
        <w:rPr>
          <w:rFonts w:ascii="Times New Roman" w:hAnsi="Times New Roman" w:cs="Times New Roman"/>
          <w:sz w:val="28"/>
          <w:szCs w:val="28"/>
        </w:rPr>
        <w:t xml:space="preserve">Учебный план для 10-11 классов </w:t>
      </w:r>
      <w:r w:rsidR="00123FD8">
        <w:rPr>
          <w:rFonts w:ascii="Times New Roman" w:hAnsi="Times New Roman" w:cs="Times New Roman"/>
          <w:sz w:val="28"/>
          <w:szCs w:val="28"/>
        </w:rPr>
        <w:t>обеспечивает реализацию</w:t>
      </w:r>
      <w:r w:rsidRPr="0040526B">
        <w:rPr>
          <w:rFonts w:ascii="Times New Roman" w:hAnsi="Times New Roman" w:cs="Times New Roman"/>
          <w:sz w:val="28"/>
          <w:szCs w:val="28"/>
        </w:rPr>
        <w:t xml:space="preserve"> профильного обучения в соответствии с Федеральным государственным образовательным стандартом среднего общего образования, которая предполагает стандартизацию двух уровней преподавания учебных предметов (базового и углубленного) и обеспечивает возможность выбора обучающимся предметов для изучения на базовом или углубленном уровне. </w:t>
      </w:r>
    </w:p>
    <w:p w:rsidR="008952F8" w:rsidRPr="0040526B" w:rsidRDefault="008952F8" w:rsidP="00EB7497">
      <w:pPr>
        <w:autoSpaceDE w:val="0"/>
        <w:autoSpaceDN w:val="0"/>
        <w:adjustRightInd w:val="0"/>
        <w:spacing w:after="0" w:line="240" w:lineRule="auto"/>
        <w:ind w:firstLine="709"/>
        <w:jc w:val="both"/>
        <w:rPr>
          <w:rFonts w:ascii="Times New Roman" w:hAnsi="Times New Roman" w:cs="Times New Roman"/>
          <w:sz w:val="28"/>
          <w:szCs w:val="28"/>
        </w:rPr>
      </w:pPr>
      <w:r w:rsidRPr="0040526B">
        <w:rPr>
          <w:rFonts w:ascii="Times New Roman" w:hAnsi="Times New Roman" w:cs="Times New Roman"/>
          <w:sz w:val="28"/>
          <w:szCs w:val="28"/>
        </w:rPr>
        <w:t xml:space="preserve">Учебный план для </w:t>
      </w:r>
      <w:r>
        <w:rPr>
          <w:rFonts w:ascii="Times New Roman" w:hAnsi="Times New Roman" w:cs="Times New Roman"/>
          <w:sz w:val="28"/>
          <w:szCs w:val="28"/>
        </w:rPr>
        <w:t>10-11</w:t>
      </w:r>
      <w:r w:rsidRPr="0040526B">
        <w:rPr>
          <w:rFonts w:ascii="Times New Roman" w:hAnsi="Times New Roman" w:cs="Times New Roman"/>
          <w:sz w:val="28"/>
          <w:szCs w:val="28"/>
        </w:rPr>
        <w:t xml:space="preserve"> классов составлен в соответствии с федеральным государственным образовательным стандартом среднего общего образования (ФГОС СОО), утверждённым приказом Министерства образования и науки Российской Федерации от 17.05.2012 №413 (с учётом изменений и дополнений)</w:t>
      </w:r>
      <w:r w:rsidR="00EB7497">
        <w:rPr>
          <w:rFonts w:ascii="Times New Roman" w:hAnsi="Times New Roman" w:cs="Times New Roman"/>
          <w:sz w:val="28"/>
          <w:szCs w:val="28"/>
        </w:rPr>
        <w:t>.</w:t>
      </w:r>
    </w:p>
    <w:p w:rsidR="007E49C3" w:rsidRPr="009A11D7" w:rsidRDefault="007E49C3" w:rsidP="007E49C3">
      <w:pPr>
        <w:autoSpaceDE w:val="0"/>
        <w:autoSpaceDN w:val="0"/>
        <w:adjustRightInd w:val="0"/>
        <w:spacing w:before="100" w:beforeAutospacing="1" w:after="0" w:line="240" w:lineRule="auto"/>
        <w:jc w:val="center"/>
        <w:rPr>
          <w:rFonts w:ascii="Times New Roman" w:hAnsi="Times New Roman" w:cs="Times New Roman"/>
          <w:b/>
          <w:sz w:val="28"/>
          <w:szCs w:val="28"/>
        </w:rPr>
      </w:pPr>
      <w:r w:rsidRPr="009A11D7">
        <w:rPr>
          <w:rFonts w:ascii="Times New Roman" w:hAnsi="Times New Roman" w:cs="Times New Roman"/>
          <w:b/>
          <w:sz w:val="28"/>
          <w:szCs w:val="28"/>
        </w:rPr>
        <w:t>Особенности учебного плана основного общего образования</w:t>
      </w:r>
    </w:p>
    <w:p w:rsidR="007E49C3" w:rsidRDefault="007E49C3" w:rsidP="007E4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план </w:t>
      </w:r>
      <w:r w:rsidRPr="0040526B">
        <w:rPr>
          <w:rFonts w:ascii="Times New Roman" w:hAnsi="Times New Roman" w:cs="Times New Roman"/>
          <w:sz w:val="28"/>
          <w:szCs w:val="28"/>
        </w:rPr>
        <w:t xml:space="preserve">МБОУ «Школа №101» </w:t>
      </w:r>
      <w:r>
        <w:rPr>
          <w:rFonts w:ascii="Times New Roman" w:hAnsi="Times New Roman" w:cs="Times New Roman"/>
          <w:sz w:val="28"/>
          <w:szCs w:val="28"/>
        </w:rPr>
        <w:t xml:space="preserve">в </w:t>
      </w:r>
      <w:r w:rsidRPr="0040526B">
        <w:rPr>
          <w:rFonts w:ascii="Times New Roman" w:hAnsi="Times New Roman" w:cs="Times New Roman"/>
          <w:sz w:val="28"/>
          <w:szCs w:val="28"/>
        </w:rPr>
        <w:t>202</w:t>
      </w:r>
      <w:r w:rsidR="00065421">
        <w:rPr>
          <w:rFonts w:ascii="Times New Roman" w:hAnsi="Times New Roman" w:cs="Times New Roman"/>
          <w:sz w:val="28"/>
          <w:szCs w:val="28"/>
        </w:rPr>
        <w:t>2</w:t>
      </w:r>
      <w:r w:rsidRPr="0040526B">
        <w:rPr>
          <w:rFonts w:ascii="Times New Roman" w:hAnsi="Times New Roman" w:cs="Times New Roman"/>
          <w:sz w:val="28"/>
          <w:szCs w:val="28"/>
        </w:rPr>
        <w:t>-202</w:t>
      </w:r>
      <w:r w:rsidR="00065421">
        <w:rPr>
          <w:rFonts w:ascii="Times New Roman" w:hAnsi="Times New Roman" w:cs="Times New Roman"/>
          <w:sz w:val="28"/>
          <w:szCs w:val="28"/>
        </w:rPr>
        <w:t>3</w:t>
      </w:r>
      <w:r w:rsidRPr="0040526B">
        <w:rPr>
          <w:rFonts w:ascii="Times New Roman" w:hAnsi="Times New Roman" w:cs="Times New Roman"/>
          <w:sz w:val="28"/>
          <w:szCs w:val="28"/>
        </w:rPr>
        <w:t xml:space="preserve"> учебном году </w:t>
      </w:r>
      <w:r>
        <w:rPr>
          <w:rFonts w:ascii="Times New Roman" w:hAnsi="Times New Roman" w:cs="Times New Roman"/>
          <w:sz w:val="28"/>
          <w:szCs w:val="28"/>
        </w:rPr>
        <w:t xml:space="preserve">соответствует </w:t>
      </w:r>
      <w:r w:rsidRPr="0040526B">
        <w:rPr>
          <w:rFonts w:ascii="Times New Roman" w:hAnsi="Times New Roman" w:cs="Times New Roman"/>
          <w:sz w:val="28"/>
          <w:szCs w:val="28"/>
        </w:rPr>
        <w:t xml:space="preserve">ФГОС СОО и предусматривает 2-летний срок освоения образовательных программ среднего общего образования на основе различных сочетаний </w:t>
      </w:r>
      <w:proofErr w:type="gramStart"/>
      <w:r w:rsidRPr="0040526B">
        <w:rPr>
          <w:rFonts w:ascii="Times New Roman" w:hAnsi="Times New Roman" w:cs="Times New Roman"/>
          <w:sz w:val="28"/>
          <w:szCs w:val="28"/>
        </w:rPr>
        <w:t xml:space="preserve">предметов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w:t>
      </w:r>
      <w:r w:rsidRPr="0040526B">
        <w:rPr>
          <w:rFonts w:ascii="Times New Roman" w:hAnsi="Times New Roman" w:cs="Times New Roman"/>
          <w:sz w:val="28"/>
          <w:szCs w:val="28"/>
        </w:rPr>
        <w:t xml:space="preserve">базовом уровне. </w:t>
      </w:r>
    </w:p>
    <w:p w:rsidR="007E49C3" w:rsidRPr="0040526B" w:rsidRDefault="007E49C3" w:rsidP="007E49C3">
      <w:pPr>
        <w:spacing w:before="100" w:beforeAutospacing="1"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Pr="0040526B">
        <w:rPr>
          <w:rFonts w:ascii="Times New Roman" w:hAnsi="Times New Roman" w:cs="Times New Roman"/>
          <w:sz w:val="28"/>
          <w:szCs w:val="28"/>
        </w:rPr>
        <w:t xml:space="preserve">МБОУ «Школа №101» </w:t>
      </w:r>
      <w:r>
        <w:rPr>
          <w:rFonts w:ascii="Times New Roman" w:hAnsi="Times New Roman" w:cs="Times New Roman"/>
          <w:sz w:val="28"/>
          <w:szCs w:val="28"/>
        </w:rPr>
        <w:t xml:space="preserve">для </w:t>
      </w:r>
      <w:r w:rsidRPr="0040526B">
        <w:rPr>
          <w:rFonts w:ascii="Times New Roman" w:hAnsi="Times New Roman" w:cs="Times New Roman"/>
          <w:sz w:val="28"/>
          <w:szCs w:val="28"/>
        </w:rPr>
        <w:t xml:space="preserve">10-11 классов </w:t>
      </w:r>
      <w:r>
        <w:rPr>
          <w:rFonts w:ascii="Times New Roman" w:hAnsi="Times New Roman" w:cs="Times New Roman"/>
          <w:sz w:val="28"/>
          <w:szCs w:val="28"/>
        </w:rPr>
        <w:t>обеспечивает реализацию</w:t>
      </w:r>
      <w:r w:rsidRPr="0040526B">
        <w:rPr>
          <w:rFonts w:ascii="Times New Roman" w:hAnsi="Times New Roman" w:cs="Times New Roman"/>
          <w:sz w:val="28"/>
          <w:szCs w:val="28"/>
        </w:rPr>
        <w:t xml:space="preserve"> </w:t>
      </w:r>
      <w:r>
        <w:rPr>
          <w:rFonts w:ascii="Times New Roman" w:hAnsi="Times New Roman" w:cs="Times New Roman"/>
          <w:sz w:val="28"/>
          <w:szCs w:val="28"/>
        </w:rPr>
        <w:t xml:space="preserve">учебного плана </w:t>
      </w:r>
      <w:r w:rsidRPr="0040526B">
        <w:rPr>
          <w:rFonts w:ascii="Times New Roman" w:hAnsi="Times New Roman" w:cs="Times New Roman"/>
          <w:sz w:val="28"/>
          <w:szCs w:val="28"/>
        </w:rPr>
        <w:t>универсальн</w:t>
      </w:r>
      <w:r>
        <w:rPr>
          <w:rFonts w:ascii="Times New Roman" w:hAnsi="Times New Roman" w:cs="Times New Roman"/>
          <w:sz w:val="28"/>
          <w:szCs w:val="28"/>
        </w:rPr>
        <w:t>ого</w:t>
      </w:r>
      <w:r w:rsidRPr="0040526B">
        <w:rPr>
          <w:rFonts w:ascii="Times New Roman" w:hAnsi="Times New Roman" w:cs="Times New Roman"/>
          <w:sz w:val="28"/>
          <w:szCs w:val="28"/>
        </w:rPr>
        <w:t xml:space="preserve"> профил</w:t>
      </w:r>
      <w:r>
        <w:rPr>
          <w:rFonts w:ascii="Times New Roman" w:hAnsi="Times New Roman" w:cs="Times New Roman"/>
          <w:sz w:val="28"/>
          <w:szCs w:val="28"/>
        </w:rPr>
        <w:t>я.</w:t>
      </w:r>
    </w:p>
    <w:p w:rsidR="007E49C3" w:rsidRDefault="007E49C3" w:rsidP="007E49C3">
      <w:pPr>
        <w:spacing w:before="100" w:beforeAutospacing="1" w:after="0" w:line="240" w:lineRule="auto"/>
        <w:ind w:firstLine="709"/>
        <w:jc w:val="both"/>
        <w:rPr>
          <w:rFonts w:ascii="Times New Roman" w:hAnsi="Times New Roman" w:cs="Times New Roman"/>
          <w:sz w:val="28"/>
          <w:szCs w:val="28"/>
        </w:rPr>
      </w:pPr>
      <w:r w:rsidRPr="0040526B">
        <w:rPr>
          <w:rFonts w:ascii="Times New Roman" w:hAnsi="Times New Roman" w:cs="Times New Roman"/>
          <w:sz w:val="28"/>
          <w:szCs w:val="28"/>
        </w:rPr>
        <w:t>Продолжительность учебного года</w:t>
      </w:r>
      <w:r>
        <w:rPr>
          <w:rFonts w:ascii="Times New Roman" w:hAnsi="Times New Roman" w:cs="Times New Roman"/>
          <w:sz w:val="28"/>
          <w:szCs w:val="28"/>
        </w:rPr>
        <w:t xml:space="preserve">: </w:t>
      </w:r>
    </w:p>
    <w:p w:rsidR="007E49C3" w:rsidRDefault="007E49C3" w:rsidP="007E4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класс-</w:t>
      </w:r>
      <w:r w:rsidRPr="0040526B">
        <w:rPr>
          <w:rFonts w:ascii="Times New Roman" w:hAnsi="Times New Roman" w:cs="Times New Roman"/>
          <w:sz w:val="28"/>
          <w:szCs w:val="28"/>
        </w:rPr>
        <w:t xml:space="preserve">34 учебных недели (не включая </w:t>
      </w:r>
      <w:r>
        <w:rPr>
          <w:rFonts w:ascii="Times New Roman" w:hAnsi="Times New Roman" w:cs="Times New Roman"/>
          <w:sz w:val="28"/>
          <w:szCs w:val="28"/>
        </w:rPr>
        <w:t xml:space="preserve">период государственной итоговой аттестации); </w:t>
      </w:r>
    </w:p>
    <w:p w:rsidR="007E49C3" w:rsidRPr="0040526B" w:rsidRDefault="007E49C3" w:rsidP="007E4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класс- 35 недель </w:t>
      </w:r>
      <w:r w:rsidRPr="0040526B">
        <w:rPr>
          <w:rFonts w:ascii="Times New Roman" w:hAnsi="Times New Roman" w:cs="Times New Roman"/>
          <w:sz w:val="28"/>
          <w:szCs w:val="28"/>
        </w:rPr>
        <w:t xml:space="preserve">(не включая </w:t>
      </w:r>
      <w:r>
        <w:rPr>
          <w:rFonts w:ascii="Times New Roman" w:hAnsi="Times New Roman" w:cs="Times New Roman"/>
          <w:sz w:val="28"/>
          <w:szCs w:val="28"/>
        </w:rPr>
        <w:t>период</w:t>
      </w:r>
      <w:r w:rsidRPr="0040526B">
        <w:rPr>
          <w:rFonts w:ascii="Times New Roman" w:hAnsi="Times New Roman" w:cs="Times New Roman"/>
          <w:sz w:val="28"/>
          <w:szCs w:val="28"/>
        </w:rPr>
        <w:t xml:space="preserve"> летний экзаменационный период и проведение учебных сборов по основам военной службы)</w:t>
      </w:r>
    </w:p>
    <w:p w:rsidR="007E49C3" w:rsidRPr="0040526B" w:rsidRDefault="007E49C3" w:rsidP="007E49C3">
      <w:pPr>
        <w:spacing w:after="0" w:line="240" w:lineRule="auto"/>
        <w:ind w:firstLine="709"/>
        <w:jc w:val="both"/>
        <w:rPr>
          <w:rFonts w:ascii="Times New Roman" w:hAnsi="Times New Roman" w:cs="Times New Roman"/>
          <w:sz w:val="28"/>
          <w:szCs w:val="28"/>
        </w:rPr>
      </w:pPr>
      <w:r w:rsidRPr="0040526B">
        <w:rPr>
          <w:rFonts w:ascii="Times New Roman" w:hAnsi="Times New Roman" w:cs="Times New Roman"/>
          <w:bCs/>
          <w:sz w:val="28"/>
          <w:szCs w:val="28"/>
        </w:rPr>
        <w:t>ФГОС СОО о</w:t>
      </w:r>
      <w:r w:rsidRPr="0040526B">
        <w:rPr>
          <w:rFonts w:ascii="Times New Roman" w:hAnsi="Times New Roman" w:cs="Times New Roman"/>
          <w:sz w:val="28"/>
          <w:szCs w:val="28"/>
        </w:rPr>
        <w:t>пределяет</w:t>
      </w:r>
      <w:r w:rsidRPr="0040526B">
        <w:rPr>
          <w:rFonts w:ascii="Times New Roman" w:hAnsi="Times New Roman" w:cs="Times New Roman"/>
          <w:b/>
          <w:sz w:val="28"/>
          <w:szCs w:val="28"/>
        </w:rPr>
        <w:t xml:space="preserve"> </w:t>
      </w:r>
      <w:r w:rsidRPr="0040526B">
        <w:rPr>
          <w:rFonts w:ascii="Times New Roman" w:hAnsi="Times New Roman" w:cs="Times New Roman"/>
          <w:bCs/>
          <w:sz w:val="28"/>
          <w:szCs w:val="28"/>
        </w:rPr>
        <w:t>минимальное</w:t>
      </w:r>
      <w:r w:rsidRPr="0040526B">
        <w:rPr>
          <w:rFonts w:ascii="Times New Roman" w:hAnsi="Times New Roman" w:cs="Times New Roman"/>
          <w:sz w:val="28"/>
          <w:szCs w:val="28"/>
        </w:rPr>
        <w:t xml:space="preserve"> и </w:t>
      </w:r>
      <w:r w:rsidRPr="0040526B">
        <w:rPr>
          <w:rFonts w:ascii="Times New Roman" w:hAnsi="Times New Roman" w:cs="Times New Roman"/>
          <w:bCs/>
          <w:sz w:val="28"/>
          <w:szCs w:val="28"/>
        </w:rPr>
        <w:t>максимальное количество часов</w:t>
      </w:r>
      <w:r w:rsidRPr="0040526B">
        <w:rPr>
          <w:rFonts w:ascii="Times New Roman" w:hAnsi="Times New Roman" w:cs="Times New Roman"/>
          <w:sz w:val="28"/>
          <w:szCs w:val="28"/>
        </w:rPr>
        <w:t xml:space="preserve"> учебных занятий на уровне среднего общего образования и </w:t>
      </w:r>
      <w:r w:rsidRPr="0040526B">
        <w:rPr>
          <w:rFonts w:ascii="Times New Roman" w:hAnsi="Times New Roman" w:cs="Times New Roman"/>
          <w:bCs/>
          <w:sz w:val="28"/>
          <w:szCs w:val="28"/>
        </w:rPr>
        <w:t>перечень обязательных учебных предметов</w:t>
      </w:r>
      <w:r w:rsidRPr="0040526B">
        <w:rPr>
          <w:rFonts w:ascii="Times New Roman" w:hAnsi="Times New Roman" w:cs="Times New Roman"/>
          <w:sz w:val="28"/>
          <w:szCs w:val="28"/>
        </w:rPr>
        <w:t>.</w:t>
      </w:r>
      <w:r>
        <w:rPr>
          <w:rFonts w:ascii="Times New Roman" w:hAnsi="Times New Roman" w:cs="Times New Roman"/>
          <w:sz w:val="28"/>
          <w:szCs w:val="28"/>
        </w:rPr>
        <w:t xml:space="preserve"> </w:t>
      </w:r>
      <w:r w:rsidRPr="0040526B">
        <w:rPr>
          <w:rFonts w:ascii="Times New Roman" w:hAnsi="Times New Roman" w:cs="Times New Roman"/>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065421" w:rsidRDefault="00065421" w:rsidP="007E49C3">
      <w:pPr>
        <w:spacing w:after="0" w:line="240" w:lineRule="auto"/>
        <w:ind w:firstLine="709"/>
        <w:jc w:val="center"/>
        <w:rPr>
          <w:rFonts w:ascii="Times New Roman" w:hAnsi="Times New Roman" w:cs="Times New Roman"/>
          <w:b/>
          <w:sz w:val="28"/>
          <w:szCs w:val="28"/>
        </w:rPr>
      </w:pPr>
    </w:p>
    <w:p w:rsidR="007E49C3" w:rsidRPr="00C9567F" w:rsidRDefault="007E49C3" w:rsidP="007E49C3">
      <w:pPr>
        <w:spacing w:after="0" w:line="240" w:lineRule="auto"/>
        <w:ind w:firstLine="709"/>
        <w:jc w:val="center"/>
        <w:rPr>
          <w:rFonts w:ascii="Times New Roman" w:hAnsi="Times New Roman" w:cs="Times New Roman"/>
          <w:b/>
          <w:sz w:val="28"/>
          <w:szCs w:val="28"/>
        </w:rPr>
      </w:pPr>
      <w:r w:rsidRPr="00C9567F">
        <w:rPr>
          <w:rFonts w:ascii="Times New Roman" w:hAnsi="Times New Roman" w:cs="Times New Roman"/>
          <w:b/>
          <w:sz w:val="28"/>
          <w:szCs w:val="28"/>
        </w:rPr>
        <w:lastRenderedPageBreak/>
        <w:t>Годовой учебный план на уровне среднего общего образования в рамках ФГОС СОО (10-11 классы) на 202</w:t>
      </w:r>
      <w:r w:rsidR="00065421">
        <w:rPr>
          <w:rFonts w:ascii="Times New Roman" w:hAnsi="Times New Roman" w:cs="Times New Roman"/>
          <w:b/>
          <w:sz w:val="28"/>
          <w:szCs w:val="28"/>
        </w:rPr>
        <w:t>2</w:t>
      </w:r>
      <w:r w:rsidRPr="00C9567F">
        <w:rPr>
          <w:rFonts w:ascii="Times New Roman" w:hAnsi="Times New Roman" w:cs="Times New Roman"/>
          <w:b/>
          <w:sz w:val="28"/>
          <w:szCs w:val="28"/>
        </w:rPr>
        <w:t>-202</w:t>
      </w:r>
      <w:r w:rsidR="00065421">
        <w:rPr>
          <w:rFonts w:ascii="Times New Roman" w:hAnsi="Times New Roman" w:cs="Times New Roman"/>
          <w:b/>
          <w:sz w:val="28"/>
          <w:szCs w:val="28"/>
        </w:rPr>
        <w:t>3</w:t>
      </w:r>
      <w:r w:rsidRPr="00C9567F">
        <w:rPr>
          <w:rFonts w:ascii="Times New Roman" w:hAnsi="Times New Roman" w:cs="Times New Roman"/>
          <w:b/>
          <w:sz w:val="28"/>
          <w:szCs w:val="28"/>
        </w:rPr>
        <w:t xml:space="preserve"> учебный год </w:t>
      </w:r>
    </w:p>
    <w:p w:rsidR="007E49C3" w:rsidRPr="00C9567F" w:rsidRDefault="007E49C3" w:rsidP="007E49C3">
      <w:pPr>
        <w:spacing w:after="0" w:line="240" w:lineRule="auto"/>
        <w:ind w:firstLine="709"/>
        <w:jc w:val="center"/>
        <w:rPr>
          <w:rFonts w:ascii="Times New Roman" w:hAnsi="Times New Roman" w:cs="Times New Roman"/>
          <w:b/>
          <w:sz w:val="28"/>
          <w:szCs w:val="28"/>
        </w:rPr>
      </w:pPr>
      <w:r w:rsidRPr="00C9567F">
        <w:rPr>
          <w:rFonts w:ascii="Times New Roman" w:hAnsi="Times New Roman" w:cs="Times New Roman"/>
          <w:b/>
          <w:sz w:val="28"/>
          <w:szCs w:val="28"/>
        </w:rPr>
        <w:t>(универсальный профиль)</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261"/>
        <w:gridCol w:w="1559"/>
        <w:gridCol w:w="1276"/>
        <w:gridCol w:w="1292"/>
      </w:tblGrid>
      <w:tr w:rsidR="007E49C3" w:rsidRPr="0040526B" w:rsidTr="00065421">
        <w:trPr>
          <w:cantSplit/>
          <w:trHeight w:val="593"/>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Предметные области</w:t>
            </w:r>
          </w:p>
        </w:tc>
        <w:tc>
          <w:tcPr>
            <w:tcW w:w="3261"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Учебный предмет</w:t>
            </w:r>
          </w:p>
        </w:tc>
        <w:tc>
          <w:tcPr>
            <w:tcW w:w="2835" w:type="dxa"/>
            <w:gridSpan w:val="2"/>
            <w:vAlign w:val="center"/>
          </w:tcPr>
          <w:p w:rsidR="007E49C3" w:rsidRPr="0040526B" w:rsidRDefault="007E49C3"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Количество часов в неделю</w:t>
            </w:r>
          </w:p>
          <w:p w:rsidR="007E49C3" w:rsidRPr="0040526B" w:rsidRDefault="007E49C3"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(с учетом ч</w:t>
            </w:r>
            <w:r w:rsidRPr="0040526B">
              <w:rPr>
                <w:rFonts w:ascii="Times New Roman" w:hAnsi="Times New Roman" w:cs="Times New Roman"/>
                <w:i/>
                <w:sz w:val="28"/>
                <w:szCs w:val="28"/>
              </w:rPr>
              <w:t>асти, формируемая участниками образовательных отношений)</w:t>
            </w:r>
          </w:p>
        </w:tc>
        <w:tc>
          <w:tcPr>
            <w:tcW w:w="1292" w:type="dxa"/>
            <w:vMerge w:val="restart"/>
            <w:shd w:val="clear" w:color="auto" w:fill="FFFFFF"/>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Итого</w:t>
            </w:r>
          </w:p>
        </w:tc>
      </w:tr>
      <w:tr w:rsidR="007E49C3" w:rsidRPr="0040526B" w:rsidTr="00065421">
        <w:trPr>
          <w:cantSplit/>
          <w:trHeight w:val="224"/>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1559" w:type="dxa"/>
            <w:vAlign w:val="center"/>
          </w:tcPr>
          <w:p w:rsidR="007E49C3" w:rsidRPr="0040526B" w:rsidRDefault="007E49C3"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10 класс</w:t>
            </w:r>
          </w:p>
        </w:tc>
        <w:tc>
          <w:tcPr>
            <w:tcW w:w="1276" w:type="dxa"/>
            <w:vAlign w:val="center"/>
          </w:tcPr>
          <w:p w:rsidR="007E49C3" w:rsidRPr="0040526B" w:rsidRDefault="007E49C3"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11 класс</w:t>
            </w:r>
          </w:p>
        </w:tc>
        <w:tc>
          <w:tcPr>
            <w:tcW w:w="1292" w:type="dxa"/>
            <w:vMerge/>
            <w:shd w:val="clear" w:color="auto" w:fill="FFFFFF"/>
          </w:tcPr>
          <w:p w:rsidR="007E49C3" w:rsidRPr="0040526B" w:rsidRDefault="007E49C3" w:rsidP="00065421">
            <w:pPr>
              <w:spacing w:after="0" w:line="240" w:lineRule="auto"/>
              <w:jc w:val="center"/>
              <w:rPr>
                <w:rFonts w:ascii="Times New Roman" w:hAnsi="Times New Roman" w:cs="Times New Roman"/>
                <w:sz w:val="28"/>
                <w:szCs w:val="28"/>
              </w:rPr>
            </w:pPr>
          </w:p>
        </w:tc>
      </w:tr>
      <w:tr w:rsidR="007E49C3" w:rsidRPr="0040526B" w:rsidTr="00065421">
        <w:trPr>
          <w:cantSplit/>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Русский язык и литература</w:t>
            </w: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Русский язык</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103</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Литература</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207</w:t>
            </w:r>
          </w:p>
        </w:tc>
      </w:tr>
      <w:tr w:rsidR="007E49C3" w:rsidRPr="0040526B" w:rsidTr="00065421">
        <w:trPr>
          <w:cantSplit/>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Родной язык и родная литература</w:t>
            </w: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Родной язык(русский)</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Родная литература(русская)</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trHeight w:val="481"/>
          <w:jc w:val="center"/>
        </w:trPr>
        <w:tc>
          <w:tcPr>
            <w:tcW w:w="2263" w:type="dxa"/>
            <w:vAlign w:val="bottom"/>
          </w:tcPr>
          <w:p w:rsidR="007E49C3" w:rsidRPr="0040526B" w:rsidRDefault="007E49C3"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Иностранные языки</w:t>
            </w: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 xml:space="preserve">Иностранный язык </w:t>
            </w:r>
          </w:p>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(английский/немецкий/ французский)</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207</w:t>
            </w:r>
          </w:p>
        </w:tc>
      </w:tr>
      <w:tr w:rsidR="007E49C3" w:rsidRPr="0040526B" w:rsidTr="00065421">
        <w:trPr>
          <w:cantSplit/>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Математика и информатика</w:t>
            </w: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Математика: Алгебра и начала математического анализа</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207</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Математика: Геометрия</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207</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Информатика</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138</w:t>
            </w:r>
          </w:p>
        </w:tc>
      </w:tr>
      <w:tr w:rsidR="007E49C3" w:rsidRPr="0040526B" w:rsidTr="00065421">
        <w:trPr>
          <w:cantSplit/>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Общественные</w:t>
            </w:r>
          </w:p>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науки</w:t>
            </w: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 xml:space="preserve">История </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138</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Обществознание</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138</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География</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Естественные</w:t>
            </w:r>
          </w:p>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науки</w:t>
            </w: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Биология</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Физика</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138</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Астрономия</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0</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Химия</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trHeight w:val="481"/>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4"/>
                <w:szCs w:val="28"/>
              </w:rPr>
              <w:t>Физическая культура, экология и основы безопасности жизнедеятельности</w:t>
            </w:r>
          </w:p>
        </w:tc>
        <w:tc>
          <w:tcPr>
            <w:tcW w:w="3261" w:type="dxa"/>
          </w:tcPr>
          <w:p w:rsidR="007E49C3" w:rsidRPr="0040526B" w:rsidRDefault="007E49C3"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Физическая культура</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207</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vAlign w:val="bottom"/>
          </w:tcPr>
          <w:p w:rsidR="007E49C3" w:rsidRPr="0040526B" w:rsidRDefault="007E49C3" w:rsidP="00065421">
            <w:pPr>
              <w:tabs>
                <w:tab w:val="left" w:pos="4500"/>
                <w:tab w:val="left" w:pos="9180"/>
                <w:tab w:val="left" w:pos="9360"/>
              </w:tabs>
              <w:spacing w:after="0" w:line="240" w:lineRule="auto"/>
              <w:rPr>
                <w:rStyle w:val="1255"/>
                <w:sz w:val="28"/>
                <w:szCs w:val="28"/>
              </w:rPr>
            </w:pPr>
            <w:r w:rsidRPr="0040526B">
              <w:rPr>
                <w:rStyle w:val="1255"/>
                <w:sz w:val="28"/>
                <w:szCs w:val="28"/>
              </w:rPr>
              <w:t>Основы безопасности жизнедеятельности</w:t>
            </w:r>
          </w:p>
          <w:p w:rsidR="007E49C3" w:rsidRPr="0040526B" w:rsidRDefault="007E49C3" w:rsidP="00065421">
            <w:pPr>
              <w:tabs>
                <w:tab w:val="left" w:pos="4500"/>
                <w:tab w:val="left" w:pos="9180"/>
                <w:tab w:val="left" w:pos="9360"/>
              </w:tabs>
              <w:spacing w:after="0" w:line="240" w:lineRule="auto"/>
              <w:rPr>
                <w:rFonts w:ascii="Times New Roman" w:hAnsi="Times New Roman" w:cs="Times New Roman"/>
                <w:bCs/>
                <w:sz w:val="28"/>
                <w:szCs w:val="28"/>
              </w:rPr>
            </w:pP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jc w:val="center"/>
        </w:trPr>
        <w:tc>
          <w:tcPr>
            <w:tcW w:w="2263" w:type="dxa"/>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vAlign w:val="bottom"/>
          </w:tcPr>
          <w:p w:rsidR="007E49C3" w:rsidRPr="0040526B" w:rsidRDefault="007E49C3" w:rsidP="00065421">
            <w:pPr>
              <w:tabs>
                <w:tab w:val="left" w:pos="4500"/>
                <w:tab w:val="left" w:pos="9180"/>
                <w:tab w:val="left" w:pos="9360"/>
              </w:tabs>
              <w:spacing w:after="0" w:line="240" w:lineRule="auto"/>
              <w:rPr>
                <w:rStyle w:val="1255"/>
                <w:sz w:val="28"/>
                <w:szCs w:val="28"/>
              </w:rPr>
            </w:pPr>
            <w:r w:rsidRPr="0040526B">
              <w:rPr>
                <w:rStyle w:val="1255"/>
                <w:sz w:val="28"/>
                <w:szCs w:val="28"/>
              </w:rPr>
              <w:t>Индивидуальный проект</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jc w:val="center"/>
        </w:trPr>
        <w:tc>
          <w:tcPr>
            <w:tcW w:w="2263" w:type="dxa"/>
            <w:vMerge w:val="restart"/>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Курсы по выбору</w:t>
            </w:r>
          </w:p>
        </w:tc>
        <w:tc>
          <w:tcPr>
            <w:tcW w:w="3261" w:type="dxa"/>
            <w:vAlign w:val="bottom"/>
          </w:tcPr>
          <w:p w:rsidR="007E49C3" w:rsidRPr="0040526B" w:rsidRDefault="007E49C3" w:rsidP="00065421">
            <w:pPr>
              <w:tabs>
                <w:tab w:val="left" w:pos="4500"/>
                <w:tab w:val="left" w:pos="9180"/>
                <w:tab w:val="left" w:pos="9360"/>
              </w:tabs>
              <w:spacing w:after="0" w:line="240" w:lineRule="auto"/>
              <w:rPr>
                <w:rStyle w:val="1255"/>
                <w:sz w:val="28"/>
                <w:szCs w:val="28"/>
              </w:rPr>
            </w:pPr>
            <w:r w:rsidRPr="0040526B">
              <w:rPr>
                <w:rStyle w:val="1255"/>
                <w:sz w:val="28"/>
                <w:szCs w:val="28"/>
              </w:rPr>
              <w:t>Мир психологии</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jc w:val="center"/>
        </w:trPr>
        <w:tc>
          <w:tcPr>
            <w:tcW w:w="2263" w:type="dxa"/>
            <w:vMerge/>
          </w:tcPr>
          <w:p w:rsidR="007E49C3" w:rsidRPr="0040526B" w:rsidRDefault="007E49C3" w:rsidP="00065421">
            <w:pPr>
              <w:spacing w:after="0" w:line="240" w:lineRule="auto"/>
              <w:jc w:val="center"/>
              <w:rPr>
                <w:rFonts w:ascii="Times New Roman" w:hAnsi="Times New Roman" w:cs="Times New Roman"/>
                <w:sz w:val="28"/>
                <w:szCs w:val="28"/>
              </w:rPr>
            </w:pPr>
          </w:p>
        </w:tc>
        <w:tc>
          <w:tcPr>
            <w:tcW w:w="3261" w:type="dxa"/>
            <w:vAlign w:val="bottom"/>
          </w:tcPr>
          <w:p w:rsidR="007E49C3" w:rsidRPr="0040526B" w:rsidRDefault="007E49C3" w:rsidP="00065421">
            <w:pPr>
              <w:tabs>
                <w:tab w:val="left" w:pos="4500"/>
                <w:tab w:val="left" w:pos="9180"/>
                <w:tab w:val="left" w:pos="9360"/>
              </w:tabs>
              <w:spacing w:after="0" w:line="240" w:lineRule="auto"/>
              <w:rPr>
                <w:rStyle w:val="1255"/>
                <w:sz w:val="28"/>
                <w:szCs w:val="28"/>
              </w:rPr>
            </w:pPr>
            <w:r w:rsidRPr="0040526B">
              <w:rPr>
                <w:rStyle w:val="1255"/>
                <w:sz w:val="28"/>
                <w:szCs w:val="28"/>
              </w:rPr>
              <w:t>Экономика</w:t>
            </w:r>
          </w:p>
        </w:tc>
        <w:tc>
          <w:tcPr>
            <w:tcW w:w="1559"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69</w:t>
            </w:r>
          </w:p>
        </w:tc>
      </w:tr>
      <w:tr w:rsidR="007E49C3" w:rsidRPr="0040526B" w:rsidTr="00065421">
        <w:trPr>
          <w:cantSplit/>
          <w:jc w:val="center"/>
        </w:trPr>
        <w:tc>
          <w:tcPr>
            <w:tcW w:w="5524" w:type="dxa"/>
            <w:gridSpan w:val="2"/>
          </w:tcPr>
          <w:p w:rsidR="007E49C3" w:rsidRPr="0040526B" w:rsidRDefault="007E49C3" w:rsidP="00065421">
            <w:pPr>
              <w:spacing w:after="0" w:line="240" w:lineRule="auto"/>
              <w:jc w:val="center"/>
              <w:rPr>
                <w:rFonts w:ascii="Times New Roman" w:hAnsi="Times New Roman" w:cs="Times New Roman"/>
                <w:i/>
                <w:sz w:val="28"/>
                <w:szCs w:val="28"/>
              </w:rPr>
            </w:pPr>
            <w:r w:rsidRPr="0040526B">
              <w:rPr>
                <w:rFonts w:ascii="Times New Roman" w:hAnsi="Times New Roman" w:cs="Times New Roman"/>
                <w:i/>
                <w:sz w:val="28"/>
                <w:szCs w:val="28"/>
              </w:rPr>
              <w:t>Обязательная часть</w:t>
            </w:r>
          </w:p>
        </w:tc>
        <w:tc>
          <w:tcPr>
            <w:tcW w:w="1559" w:type="dxa"/>
            <w:vAlign w:val="center"/>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945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884</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1829</w:t>
            </w:r>
          </w:p>
        </w:tc>
      </w:tr>
      <w:tr w:rsidR="007E49C3" w:rsidRPr="0040526B" w:rsidTr="00065421">
        <w:trPr>
          <w:cantSplit/>
          <w:jc w:val="center"/>
        </w:trPr>
        <w:tc>
          <w:tcPr>
            <w:tcW w:w="5524" w:type="dxa"/>
            <w:gridSpan w:val="2"/>
          </w:tcPr>
          <w:p w:rsidR="007E49C3" w:rsidRPr="0040526B" w:rsidRDefault="007E49C3" w:rsidP="00065421">
            <w:pPr>
              <w:spacing w:after="0" w:line="240" w:lineRule="auto"/>
              <w:jc w:val="center"/>
              <w:rPr>
                <w:rFonts w:ascii="Times New Roman" w:hAnsi="Times New Roman" w:cs="Times New Roman"/>
                <w:i/>
                <w:sz w:val="28"/>
                <w:szCs w:val="28"/>
              </w:rPr>
            </w:pPr>
            <w:r w:rsidRPr="0040526B">
              <w:rPr>
                <w:rFonts w:ascii="Times New Roman" w:hAnsi="Times New Roman" w:cs="Times New Roman"/>
                <w:i/>
                <w:sz w:val="28"/>
                <w:szCs w:val="28"/>
              </w:rPr>
              <w:t>Часть, формируемая участниками образовательных отношений</w:t>
            </w:r>
          </w:p>
        </w:tc>
        <w:tc>
          <w:tcPr>
            <w:tcW w:w="1559" w:type="dxa"/>
            <w:vAlign w:val="center"/>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245</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272</w:t>
            </w:r>
          </w:p>
        </w:tc>
        <w:tc>
          <w:tcPr>
            <w:tcW w:w="1292" w:type="dxa"/>
            <w:shd w:val="clear" w:color="auto" w:fill="FFFFFF"/>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517</w:t>
            </w:r>
          </w:p>
        </w:tc>
      </w:tr>
      <w:tr w:rsidR="007E49C3" w:rsidRPr="0040526B" w:rsidTr="00065421">
        <w:trPr>
          <w:cantSplit/>
          <w:jc w:val="center"/>
        </w:trPr>
        <w:tc>
          <w:tcPr>
            <w:tcW w:w="5524" w:type="dxa"/>
            <w:gridSpan w:val="2"/>
          </w:tcPr>
          <w:p w:rsidR="007E49C3" w:rsidRPr="0040526B" w:rsidRDefault="007E49C3" w:rsidP="00065421">
            <w:pPr>
              <w:spacing w:after="0" w:line="240" w:lineRule="auto"/>
              <w:jc w:val="center"/>
              <w:rPr>
                <w:rFonts w:ascii="Times New Roman" w:hAnsi="Times New Roman" w:cs="Times New Roman"/>
                <w:i/>
                <w:sz w:val="28"/>
                <w:szCs w:val="28"/>
              </w:rPr>
            </w:pPr>
            <w:r w:rsidRPr="0040526B">
              <w:rPr>
                <w:rFonts w:ascii="Times New Roman" w:hAnsi="Times New Roman" w:cs="Times New Roman"/>
                <w:sz w:val="28"/>
                <w:szCs w:val="28"/>
              </w:rPr>
              <w:t>Максимально допустимая недельная нагрузка</w:t>
            </w:r>
          </w:p>
        </w:tc>
        <w:tc>
          <w:tcPr>
            <w:tcW w:w="1559" w:type="dxa"/>
            <w:vAlign w:val="center"/>
          </w:tcPr>
          <w:p w:rsidR="007E49C3" w:rsidRPr="0040526B" w:rsidRDefault="007E49C3"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1190</w:t>
            </w:r>
          </w:p>
        </w:tc>
        <w:tc>
          <w:tcPr>
            <w:tcW w:w="1276"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1156</w:t>
            </w:r>
          </w:p>
        </w:tc>
        <w:tc>
          <w:tcPr>
            <w:tcW w:w="1292" w:type="dxa"/>
            <w:vAlign w:val="center"/>
          </w:tcPr>
          <w:p w:rsidR="007E49C3" w:rsidRPr="0040526B" w:rsidRDefault="007E49C3"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2346</w:t>
            </w:r>
          </w:p>
        </w:tc>
      </w:tr>
    </w:tbl>
    <w:p w:rsidR="00065421" w:rsidRPr="00C9567F" w:rsidRDefault="00065421" w:rsidP="00065421">
      <w:pPr>
        <w:spacing w:after="0" w:line="240" w:lineRule="auto"/>
        <w:ind w:firstLine="709"/>
        <w:jc w:val="center"/>
        <w:rPr>
          <w:rFonts w:ascii="Times New Roman" w:hAnsi="Times New Roman" w:cs="Times New Roman"/>
          <w:b/>
          <w:sz w:val="28"/>
          <w:szCs w:val="28"/>
        </w:rPr>
      </w:pPr>
      <w:r w:rsidRPr="00C9567F">
        <w:rPr>
          <w:rFonts w:ascii="Times New Roman" w:hAnsi="Times New Roman" w:cs="Times New Roman"/>
          <w:b/>
          <w:sz w:val="28"/>
          <w:szCs w:val="28"/>
        </w:rPr>
        <w:lastRenderedPageBreak/>
        <w:t>Годовой учебный план на уровне среднего общего образования в рамках ФГОС СОО (10-</w:t>
      </w:r>
      <w:r>
        <w:rPr>
          <w:rFonts w:ascii="Times New Roman" w:hAnsi="Times New Roman" w:cs="Times New Roman"/>
          <w:b/>
          <w:sz w:val="28"/>
          <w:szCs w:val="28"/>
        </w:rPr>
        <w:t xml:space="preserve">е </w:t>
      </w:r>
      <w:r w:rsidRPr="00C9567F">
        <w:rPr>
          <w:rFonts w:ascii="Times New Roman" w:hAnsi="Times New Roman" w:cs="Times New Roman"/>
          <w:b/>
          <w:sz w:val="28"/>
          <w:szCs w:val="28"/>
        </w:rPr>
        <w:t>классы) на 202</w:t>
      </w:r>
      <w:r>
        <w:rPr>
          <w:rFonts w:ascii="Times New Roman" w:hAnsi="Times New Roman" w:cs="Times New Roman"/>
          <w:b/>
          <w:sz w:val="28"/>
          <w:szCs w:val="28"/>
        </w:rPr>
        <w:t>2</w:t>
      </w:r>
      <w:r w:rsidRPr="00C9567F">
        <w:rPr>
          <w:rFonts w:ascii="Times New Roman" w:hAnsi="Times New Roman" w:cs="Times New Roman"/>
          <w:b/>
          <w:sz w:val="28"/>
          <w:szCs w:val="28"/>
        </w:rPr>
        <w:t>-202</w:t>
      </w:r>
      <w:r>
        <w:rPr>
          <w:rFonts w:ascii="Times New Roman" w:hAnsi="Times New Roman" w:cs="Times New Roman"/>
          <w:b/>
          <w:sz w:val="28"/>
          <w:szCs w:val="28"/>
        </w:rPr>
        <w:t>3</w:t>
      </w:r>
      <w:r w:rsidRPr="00C9567F">
        <w:rPr>
          <w:rFonts w:ascii="Times New Roman" w:hAnsi="Times New Roman" w:cs="Times New Roman"/>
          <w:b/>
          <w:sz w:val="28"/>
          <w:szCs w:val="28"/>
        </w:rPr>
        <w:t xml:space="preserve"> учебный год </w:t>
      </w:r>
    </w:p>
    <w:p w:rsidR="00065421" w:rsidRDefault="00065421" w:rsidP="00065421">
      <w:pPr>
        <w:spacing w:after="0" w:line="240" w:lineRule="auto"/>
        <w:ind w:firstLine="709"/>
        <w:jc w:val="center"/>
        <w:rPr>
          <w:rFonts w:ascii="Times New Roman" w:hAnsi="Times New Roman" w:cs="Times New Roman"/>
          <w:b/>
          <w:sz w:val="28"/>
          <w:szCs w:val="28"/>
        </w:rPr>
      </w:pPr>
      <w:r w:rsidRPr="00C9567F">
        <w:rPr>
          <w:rFonts w:ascii="Times New Roman" w:hAnsi="Times New Roman" w:cs="Times New Roman"/>
          <w:b/>
          <w:sz w:val="28"/>
          <w:szCs w:val="28"/>
        </w:rPr>
        <w:t>(</w:t>
      </w:r>
      <w:proofErr w:type="gramStart"/>
      <w:r w:rsidRPr="00C9567F">
        <w:rPr>
          <w:rFonts w:ascii="Times New Roman" w:hAnsi="Times New Roman" w:cs="Times New Roman"/>
          <w:b/>
          <w:sz w:val="28"/>
          <w:szCs w:val="28"/>
        </w:rPr>
        <w:t>универсальный</w:t>
      </w:r>
      <w:proofErr w:type="gramEnd"/>
      <w:r w:rsidRPr="00C9567F">
        <w:rPr>
          <w:rFonts w:ascii="Times New Roman" w:hAnsi="Times New Roman" w:cs="Times New Roman"/>
          <w:b/>
          <w:sz w:val="28"/>
          <w:szCs w:val="28"/>
        </w:rPr>
        <w:t xml:space="preserve"> профиль)</w:t>
      </w:r>
    </w:p>
    <w:p w:rsidR="00AE39A3" w:rsidRPr="00C9567F" w:rsidRDefault="00AE39A3" w:rsidP="00065421">
      <w:pPr>
        <w:spacing w:after="0" w:line="240" w:lineRule="auto"/>
        <w:ind w:firstLine="709"/>
        <w:jc w:val="center"/>
        <w:rPr>
          <w:rFonts w:ascii="Times New Roman" w:hAnsi="Times New Roman" w:cs="Times New Roman"/>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402"/>
        <w:gridCol w:w="1854"/>
        <w:gridCol w:w="2120"/>
      </w:tblGrid>
      <w:tr w:rsidR="00065421" w:rsidRPr="0040526B" w:rsidTr="00AE39A3">
        <w:trPr>
          <w:cantSplit/>
          <w:trHeight w:val="593"/>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Предметные области</w:t>
            </w:r>
          </w:p>
        </w:tc>
        <w:tc>
          <w:tcPr>
            <w:tcW w:w="3402"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Учебный предмет</w:t>
            </w:r>
          </w:p>
        </w:tc>
        <w:tc>
          <w:tcPr>
            <w:tcW w:w="3974" w:type="dxa"/>
            <w:gridSpan w:val="2"/>
            <w:vAlign w:val="center"/>
          </w:tcPr>
          <w:p w:rsidR="00065421" w:rsidRPr="0040526B"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Количество часов в неделю</w:t>
            </w:r>
          </w:p>
          <w:p w:rsidR="00065421" w:rsidRPr="0040526B"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w:t>
            </w:r>
            <w:proofErr w:type="gramStart"/>
            <w:r w:rsidRPr="0040526B">
              <w:rPr>
                <w:rFonts w:ascii="Times New Roman" w:hAnsi="Times New Roman" w:cs="Times New Roman"/>
                <w:bCs/>
                <w:sz w:val="28"/>
                <w:szCs w:val="28"/>
              </w:rPr>
              <w:t>с</w:t>
            </w:r>
            <w:proofErr w:type="gramEnd"/>
            <w:r w:rsidRPr="0040526B">
              <w:rPr>
                <w:rFonts w:ascii="Times New Roman" w:hAnsi="Times New Roman" w:cs="Times New Roman"/>
                <w:bCs/>
                <w:sz w:val="28"/>
                <w:szCs w:val="28"/>
              </w:rPr>
              <w:t xml:space="preserve"> учетом ч</w:t>
            </w:r>
            <w:r w:rsidRPr="0040526B">
              <w:rPr>
                <w:rFonts w:ascii="Times New Roman" w:hAnsi="Times New Roman" w:cs="Times New Roman"/>
                <w:i/>
                <w:sz w:val="28"/>
                <w:szCs w:val="28"/>
              </w:rPr>
              <w:t>асти, формируемая участниками образовательных отношений)</w:t>
            </w:r>
          </w:p>
        </w:tc>
      </w:tr>
      <w:tr w:rsidR="00065421" w:rsidRPr="0040526B" w:rsidTr="00AE39A3">
        <w:trPr>
          <w:cantSplit/>
          <w:trHeight w:val="224"/>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1854" w:type="dxa"/>
            <w:vAlign w:val="center"/>
          </w:tcPr>
          <w:p w:rsidR="00065421" w:rsidRPr="0040526B"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10а</w:t>
            </w:r>
          </w:p>
        </w:tc>
        <w:tc>
          <w:tcPr>
            <w:tcW w:w="2120" w:type="dxa"/>
            <w:vAlign w:val="center"/>
          </w:tcPr>
          <w:p w:rsidR="00065421" w:rsidRPr="0040526B"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10б</w:t>
            </w:r>
          </w:p>
        </w:tc>
      </w:tr>
      <w:tr w:rsidR="00065421" w:rsidRPr="0040526B" w:rsidTr="00AE39A3">
        <w:trPr>
          <w:cantSplit/>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Русский язык и литература</w:t>
            </w: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Русский язык</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Литература</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Родной язык и родная литература</w:t>
            </w: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Родной язык(русский)</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Родная литература(русская)</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trHeight w:val="481"/>
          <w:jc w:val="center"/>
        </w:trPr>
        <w:tc>
          <w:tcPr>
            <w:tcW w:w="2830" w:type="dxa"/>
            <w:vAlign w:val="bottom"/>
          </w:tcPr>
          <w:p w:rsidR="00065421" w:rsidRPr="0040526B"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Иностранные языки</w:t>
            </w: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 xml:space="preserve">Иностранный язык </w:t>
            </w:r>
          </w:p>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w:t>
            </w:r>
            <w:proofErr w:type="gramStart"/>
            <w:r>
              <w:rPr>
                <w:rFonts w:ascii="Times New Roman" w:hAnsi="Times New Roman" w:cs="Times New Roman"/>
                <w:sz w:val="28"/>
                <w:szCs w:val="28"/>
              </w:rPr>
              <w:t>английский</w:t>
            </w:r>
            <w:proofErr w:type="gramEnd"/>
            <w:r>
              <w:rPr>
                <w:rFonts w:ascii="Times New Roman" w:hAnsi="Times New Roman" w:cs="Times New Roman"/>
                <w:sz w:val="28"/>
                <w:szCs w:val="28"/>
              </w:rPr>
              <w:t>/немецкий</w:t>
            </w:r>
            <w:r w:rsidRPr="0040526B">
              <w:rPr>
                <w:rFonts w:ascii="Times New Roman" w:hAnsi="Times New Roman" w:cs="Times New Roman"/>
                <w:sz w:val="28"/>
                <w:szCs w:val="28"/>
              </w:rPr>
              <w:t>)</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Математика и информатика</w:t>
            </w: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Математика: Алгебра и начала математического анализа</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Математика: Геометрия</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Информатика</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065421" w:rsidRPr="0040526B" w:rsidTr="00AE39A3">
        <w:trPr>
          <w:cantSplit/>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Общественные</w:t>
            </w:r>
          </w:p>
          <w:p w:rsidR="00065421" w:rsidRPr="0040526B" w:rsidRDefault="00065421" w:rsidP="00065421">
            <w:pPr>
              <w:spacing w:after="0" w:line="240" w:lineRule="auto"/>
              <w:jc w:val="center"/>
              <w:rPr>
                <w:rFonts w:ascii="Times New Roman" w:hAnsi="Times New Roman" w:cs="Times New Roman"/>
                <w:sz w:val="28"/>
                <w:szCs w:val="28"/>
              </w:rPr>
            </w:pPr>
            <w:proofErr w:type="gramStart"/>
            <w:r w:rsidRPr="0040526B">
              <w:rPr>
                <w:rFonts w:ascii="Times New Roman" w:hAnsi="Times New Roman" w:cs="Times New Roman"/>
                <w:sz w:val="28"/>
                <w:szCs w:val="28"/>
              </w:rPr>
              <w:t>науки</w:t>
            </w:r>
            <w:proofErr w:type="gramEnd"/>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 xml:space="preserve">История </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Обществознание</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География</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Естественные</w:t>
            </w:r>
          </w:p>
          <w:p w:rsidR="00065421" w:rsidRPr="0040526B" w:rsidRDefault="00065421" w:rsidP="00065421">
            <w:pPr>
              <w:spacing w:after="0" w:line="240" w:lineRule="auto"/>
              <w:jc w:val="center"/>
              <w:rPr>
                <w:rFonts w:ascii="Times New Roman" w:hAnsi="Times New Roman" w:cs="Times New Roman"/>
                <w:sz w:val="28"/>
                <w:szCs w:val="28"/>
              </w:rPr>
            </w:pPr>
            <w:proofErr w:type="gramStart"/>
            <w:r w:rsidRPr="0040526B">
              <w:rPr>
                <w:rFonts w:ascii="Times New Roman" w:hAnsi="Times New Roman" w:cs="Times New Roman"/>
                <w:sz w:val="28"/>
                <w:szCs w:val="28"/>
              </w:rPr>
              <w:t>науки</w:t>
            </w:r>
            <w:proofErr w:type="gramEnd"/>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Биология</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Физика</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70</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Астрономия</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Химия</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trHeight w:val="481"/>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4"/>
                <w:szCs w:val="28"/>
              </w:rPr>
              <w:t>Физическая культура, экология и основы безопасности жизнедеятельности</w:t>
            </w:r>
          </w:p>
        </w:tc>
        <w:tc>
          <w:tcPr>
            <w:tcW w:w="3402" w:type="dxa"/>
          </w:tcPr>
          <w:p w:rsidR="00065421" w:rsidRPr="0040526B" w:rsidRDefault="00065421" w:rsidP="00065421">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Физическая культура</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vAlign w:val="bottom"/>
          </w:tcPr>
          <w:p w:rsidR="00065421" w:rsidRPr="0040526B" w:rsidRDefault="00065421" w:rsidP="00065421">
            <w:pPr>
              <w:tabs>
                <w:tab w:val="left" w:pos="4500"/>
                <w:tab w:val="left" w:pos="9180"/>
                <w:tab w:val="left" w:pos="9360"/>
              </w:tabs>
              <w:spacing w:after="0" w:line="240" w:lineRule="auto"/>
              <w:rPr>
                <w:rStyle w:val="1255"/>
                <w:sz w:val="28"/>
                <w:szCs w:val="28"/>
              </w:rPr>
            </w:pPr>
            <w:r w:rsidRPr="0040526B">
              <w:rPr>
                <w:rStyle w:val="1255"/>
                <w:sz w:val="28"/>
                <w:szCs w:val="28"/>
              </w:rPr>
              <w:t>Основы безопасности жизнедеятельности</w:t>
            </w:r>
          </w:p>
          <w:p w:rsidR="00065421" w:rsidRPr="0040526B" w:rsidRDefault="00065421" w:rsidP="00065421">
            <w:pPr>
              <w:tabs>
                <w:tab w:val="left" w:pos="4500"/>
                <w:tab w:val="left" w:pos="9180"/>
                <w:tab w:val="left" w:pos="9360"/>
              </w:tabs>
              <w:spacing w:after="0" w:line="240" w:lineRule="auto"/>
              <w:rPr>
                <w:rFonts w:ascii="Times New Roman" w:hAnsi="Times New Roman" w:cs="Times New Roman"/>
                <w:bCs/>
                <w:sz w:val="28"/>
                <w:szCs w:val="28"/>
              </w:rPr>
            </w:pP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jc w:val="center"/>
        </w:trPr>
        <w:tc>
          <w:tcPr>
            <w:tcW w:w="2830" w:type="dxa"/>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vAlign w:val="bottom"/>
          </w:tcPr>
          <w:p w:rsidR="00065421" w:rsidRPr="0040526B" w:rsidRDefault="00065421" w:rsidP="00065421">
            <w:pPr>
              <w:tabs>
                <w:tab w:val="left" w:pos="4500"/>
                <w:tab w:val="left" w:pos="9180"/>
                <w:tab w:val="left" w:pos="9360"/>
              </w:tabs>
              <w:spacing w:after="0" w:line="240" w:lineRule="auto"/>
              <w:rPr>
                <w:rStyle w:val="1255"/>
                <w:sz w:val="28"/>
                <w:szCs w:val="28"/>
              </w:rPr>
            </w:pPr>
            <w:r w:rsidRPr="0040526B">
              <w:rPr>
                <w:rStyle w:val="1255"/>
                <w:sz w:val="28"/>
                <w:szCs w:val="28"/>
              </w:rPr>
              <w:t>Индивидуальный проект</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val="restart"/>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Курсы по выбору</w:t>
            </w:r>
          </w:p>
        </w:tc>
        <w:tc>
          <w:tcPr>
            <w:tcW w:w="3402" w:type="dxa"/>
            <w:vAlign w:val="bottom"/>
          </w:tcPr>
          <w:p w:rsidR="00065421" w:rsidRPr="0040526B" w:rsidRDefault="00065421" w:rsidP="00065421">
            <w:pPr>
              <w:tabs>
                <w:tab w:val="left" w:pos="4500"/>
                <w:tab w:val="left" w:pos="9180"/>
                <w:tab w:val="left" w:pos="9360"/>
              </w:tabs>
              <w:spacing w:after="0" w:line="240" w:lineRule="auto"/>
              <w:rPr>
                <w:rStyle w:val="1255"/>
                <w:sz w:val="28"/>
                <w:szCs w:val="28"/>
              </w:rPr>
            </w:pPr>
            <w:r w:rsidRPr="0040526B">
              <w:rPr>
                <w:rStyle w:val="1255"/>
                <w:sz w:val="28"/>
                <w:szCs w:val="28"/>
              </w:rPr>
              <w:t>Мир психологии</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jc w:val="center"/>
        </w:trPr>
        <w:tc>
          <w:tcPr>
            <w:tcW w:w="2830" w:type="dxa"/>
            <w:vMerge/>
          </w:tcPr>
          <w:p w:rsidR="00065421" w:rsidRPr="0040526B" w:rsidRDefault="00065421" w:rsidP="00065421">
            <w:pPr>
              <w:spacing w:after="0" w:line="240" w:lineRule="auto"/>
              <w:jc w:val="center"/>
              <w:rPr>
                <w:rFonts w:ascii="Times New Roman" w:hAnsi="Times New Roman" w:cs="Times New Roman"/>
                <w:sz w:val="28"/>
                <w:szCs w:val="28"/>
              </w:rPr>
            </w:pPr>
          </w:p>
        </w:tc>
        <w:tc>
          <w:tcPr>
            <w:tcW w:w="3402" w:type="dxa"/>
            <w:vAlign w:val="bottom"/>
          </w:tcPr>
          <w:p w:rsidR="00065421" w:rsidRPr="0040526B" w:rsidRDefault="00065421" w:rsidP="00065421">
            <w:pPr>
              <w:tabs>
                <w:tab w:val="left" w:pos="4500"/>
                <w:tab w:val="left" w:pos="9180"/>
                <w:tab w:val="left" w:pos="9360"/>
              </w:tabs>
              <w:spacing w:after="0" w:line="240" w:lineRule="auto"/>
              <w:rPr>
                <w:rStyle w:val="1255"/>
                <w:sz w:val="28"/>
                <w:szCs w:val="28"/>
              </w:rPr>
            </w:pPr>
            <w:r w:rsidRPr="0040526B">
              <w:rPr>
                <w:rStyle w:val="1255"/>
                <w:sz w:val="28"/>
                <w:szCs w:val="28"/>
              </w:rPr>
              <w:t>Экономика</w:t>
            </w:r>
          </w:p>
        </w:tc>
        <w:tc>
          <w:tcPr>
            <w:tcW w:w="1854"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5</w:t>
            </w:r>
          </w:p>
        </w:tc>
      </w:tr>
      <w:tr w:rsidR="00065421" w:rsidRPr="0040526B" w:rsidTr="00AE39A3">
        <w:trPr>
          <w:cantSplit/>
          <w:jc w:val="center"/>
        </w:trPr>
        <w:tc>
          <w:tcPr>
            <w:tcW w:w="6232" w:type="dxa"/>
            <w:gridSpan w:val="2"/>
          </w:tcPr>
          <w:p w:rsidR="00065421" w:rsidRPr="0040526B" w:rsidRDefault="00065421" w:rsidP="00065421">
            <w:pPr>
              <w:spacing w:after="0" w:line="240" w:lineRule="auto"/>
              <w:jc w:val="center"/>
              <w:rPr>
                <w:rFonts w:ascii="Times New Roman" w:hAnsi="Times New Roman" w:cs="Times New Roman"/>
                <w:i/>
                <w:sz w:val="28"/>
                <w:szCs w:val="28"/>
              </w:rPr>
            </w:pPr>
            <w:r w:rsidRPr="0040526B">
              <w:rPr>
                <w:rFonts w:ascii="Times New Roman" w:hAnsi="Times New Roman" w:cs="Times New Roman"/>
                <w:i/>
                <w:sz w:val="28"/>
                <w:szCs w:val="28"/>
              </w:rPr>
              <w:t>Обязательная часть</w:t>
            </w:r>
          </w:p>
        </w:tc>
        <w:tc>
          <w:tcPr>
            <w:tcW w:w="1854" w:type="dxa"/>
            <w:vAlign w:val="center"/>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945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945</w:t>
            </w:r>
          </w:p>
        </w:tc>
      </w:tr>
      <w:tr w:rsidR="00065421" w:rsidRPr="0040526B" w:rsidTr="00AE39A3">
        <w:trPr>
          <w:cantSplit/>
          <w:jc w:val="center"/>
        </w:trPr>
        <w:tc>
          <w:tcPr>
            <w:tcW w:w="6232" w:type="dxa"/>
            <w:gridSpan w:val="2"/>
          </w:tcPr>
          <w:p w:rsidR="00065421" w:rsidRPr="0040526B" w:rsidRDefault="00065421" w:rsidP="00065421">
            <w:pPr>
              <w:spacing w:after="0" w:line="240" w:lineRule="auto"/>
              <w:jc w:val="center"/>
              <w:rPr>
                <w:rFonts w:ascii="Times New Roman" w:hAnsi="Times New Roman" w:cs="Times New Roman"/>
                <w:i/>
                <w:sz w:val="28"/>
                <w:szCs w:val="28"/>
              </w:rPr>
            </w:pPr>
            <w:r w:rsidRPr="0040526B">
              <w:rPr>
                <w:rFonts w:ascii="Times New Roman" w:hAnsi="Times New Roman" w:cs="Times New Roman"/>
                <w:i/>
                <w:sz w:val="28"/>
                <w:szCs w:val="28"/>
              </w:rPr>
              <w:t>Часть, формируемая участниками образовательных отношений</w:t>
            </w:r>
          </w:p>
        </w:tc>
        <w:tc>
          <w:tcPr>
            <w:tcW w:w="1854" w:type="dxa"/>
            <w:vAlign w:val="center"/>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245</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w:t>
            </w:r>
            <w:r>
              <w:rPr>
                <w:rFonts w:ascii="Times New Roman" w:hAnsi="Times New Roman" w:cs="Times New Roman"/>
                <w:color w:val="000000"/>
                <w:sz w:val="28"/>
                <w:szCs w:val="28"/>
              </w:rPr>
              <w:t>45</w:t>
            </w:r>
          </w:p>
        </w:tc>
      </w:tr>
      <w:tr w:rsidR="00065421" w:rsidRPr="0040526B" w:rsidTr="00AE39A3">
        <w:trPr>
          <w:cantSplit/>
          <w:jc w:val="center"/>
        </w:trPr>
        <w:tc>
          <w:tcPr>
            <w:tcW w:w="6232" w:type="dxa"/>
            <w:gridSpan w:val="2"/>
          </w:tcPr>
          <w:p w:rsidR="00065421" w:rsidRPr="0040526B" w:rsidRDefault="00065421" w:rsidP="00065421">
            <w:pPr>
              <w:spacing w:after="0" w:line="240" w:lineRule="auto"/>
              <w:jc w:val="center"/>
              <w:rPr>
                <w:rFonts w:ascii="Times New Roman" w:hAnsi="Times New Roman" w:cs="Times New Roman"/>
                <w:i/>
                <w:sz w:val="28"/>
                <w:szCs w:val="28"/>
              </w:rPr>
            </w:pPr>
            <w:r w:rsidRPr="0040526B">
              <w:rPr>
                <w:rFonts w:ascii="Times New Roman" w:hAnsi="Times New Roman" w:cs="Times New Roman"/>
                <w:sz w:val="28"/>
                <w:szCs w:val="28"/>
              </w:rPr>
              <w:t>Максимально допустимая недельная нагрузка</w:t>
            </w:r>
          </w:p>
        </w:tc>
        <w:tc>
          <w:tcPr>
            <w:tcW w:w="1854" w:type="dxa"/>
            <w:vAlign w:val="center"/>
          </w:tcPr>
          <w:p w:rsidR="00065421" w:rsidRPr="0040526B" w:rsidRDefault="00065421" w:rsidP="00065421">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1190</w:t>
            </w:r>
          </w:p>
        </w:tc>
        <w:tc>
          <w:tcPr>
            <w:tcW w:w="2120" w:type="dxa"/>
            <w:vAlign w:val="center"/>
          </w:tcPr>
          <w:p w:rsidR="00065421" w:rsidRPr="0040526B" w:rsidRDefault="00065421" w:rsidP="00065421">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11</w:t>
            </w:r>
            <w:r>
              <w:rPr>
                <w:rFonts w:ascii="Times New Roman" w:hAnsi="Times New Roman" w:cs="Times New Roman"/>
                <w:color w:val="000000"/>
                <w:sz w:val="28"/>
                <w:szCs w:val="28"/>
              </w:rPr>
              <w:t>90</w:t>
            </w:r>
          </w:p>
        </w:tc>
      </w:tr>
    </w:tbl>
    <w:p w:rsidR="00065421" w:rsidRDefault="00065421" w:rsidP="007E49C3">
      <w:pPr>
        <w:spacing w:before="100" w:beforeAutospacing="1" w:after="0" w:line="240" w:lineRule="auto"/>
        <w:ind w:firstLine="709"/>
        <w:jc w:val="center"/>
        <w:rPr>
          <w:rFonts w:ascii="Times New Roman" w:hAnsi="Times New Roman" w:cs="Times New Roman"/>
          <w:b/>
          <w:sz w:val="28"/>
          <w:szCs w:val="28"/>
        </w:rPr>
      </w:pPr>
    </w:p>
    <w:p w:rsidR="00AE39A3" w:rsidRDefault="00AE39A3" w:rsidP="00AE39A3">
      <w:pPr>
        <w:spacing w:after="0" w:line="240" w:lineRule="auto"/>
        <w:ind w:firstLine="709"/>
        <w:jc w:val="center"/>
        <w:rPr>
          <w:rFonts w:ascii="Times New Roman" w:hAnsi="Times New Roman" w:cs="Times New Roman"/>
          <w:b/>
          <w:sz w:val="28"/>
          <w:szCs w:val="28"/>
        </w:rPr>
      </w:pPr>
    </w:p>
    <w:p w:rsidR="00AE39A3" w:rsidRPr="00C9567F" w:rsidRDefault="00AE39A3" w:rsidP="00AE39A3">
      <w:pPr>
        <w:spacing w:after="0" w:line="240" w:lineRule="auto"/>
        <w:ind w:firstLine="709"/>
        <w:jc w:val="center"/>
        <w:rPr>
          <w:rFonts w:ascii="Times New Roman" w:hAnsi="Times New Roman" w:cs="Times New Roman"/>
          <w:b/>
          <w:sz w:val="28"/>
          <w:szCs w:val="28"/>
        </w:rPr>
      </w:pPr>
      <w:r w:rsidRPr="00C9567F">
        <w:rPr>
          <w:rFonts w:ascii="Times New Roman" w:hAnsi="Times New Roman" w:cs="Times New Roman"/>
          <w:b/>
          <w:sz w:val="28"/>
          <w:szCs w:val="28"/>
        </w:rPr>
        <w:lastRenderedPageBreak/>
        <w:t>Годовой учебный план на уровне среднего общего образования в рамках ФГОС СОО (1</w:t>
      </w:r>
      <w:r>
        <w:rPr>
          <w:rFonts w:ascii="Times New Roman" w:hAnsi="Times New Roman" w:cs="Times New Roman"/>
          <w:b/>
          <w:sz w:val="28"/>
          <w:szCs w:val="28"/>
        </w:rPr>
        <w:t>1</w:t>
      </w:r>
      <w:r w:rsidRPr="00C9567F">
        <w:rPr>
          <w:rFonts w:ascii="Times New Roman" w:hAnsi="Times New Roman" w:cs="Times New Roman"/>
          <w:b/>
          <w:sz w:val="28"/>
          <w:szCs w:val="28"/>
        </w:rPr>
        <w:t>-</w:t>
      </w:r>
      <w:r>
        <w:rPr>
          <w:rFonts w:ascii="Times New Roman" w:hAnsi="Times New Roman" w:cs="Times New Roman"/>
          <w:b/>
          <w:sz w:val="28"/>
          <w:szCs w:val="28"/>
        </w:rPr>
        <w:t xml:space="preserve">е </w:t>
      </w:r>
      <w:r w:rsidRPr="00C9567F">
        <w:rPr>
          <w:rFonts w:ascii="Times New Roman" w:hAnsi="Times New Roman" w:cs="Times New Roman"/>
          <w:b/>
          <w:sz w:val="28"/>
          <w:szCs w:val="28"/>
        </w:rPr>
        <w:t>классы) на 202</w:t>
      </w:r>
      <w:r>
        <w:rPr>
          <w:rFonts w:ascii="Times New Roman" w:hAnsi="Times New Roman" w:cs="Times New Roman"/>
          <w:b/>
          <w:sz w:val="28"/>
          <w:szCs w:val="28"/>
        </w:rPr>
        <w:t>2</w:t>
      </w:r>
      <w:r w:rsidRPr="00C9567F">
        <w:rPr>
          <w:rFonts w:ascii="Times New Roman" w:hAnsi="Times New Roman" w:cs="Times New Roman"/>
          <w:b/>
          <w:sz w:val="28"/>
          <w:szCs w:val="28"/>
        </w:rPr>
        <w:t>-202</w:t>
      </w:r>
      <w:r>
        <w:rPr>
          <w:rFonts w:ascii="Times New Roman" w:hAnsi="Times New Roman" w:cs="Times New Roman"/>
          <w:b/>
          <w:sz w:val="28"/>
          <w:szCs w:val="28"/>
        </w:rPr>
        <w:t>3</w:t>
      </w:r>
      <w:r w:rsidRPr="00C9567F">
        <w:rPr>
          <w:rFonts w:ascii="Times New Roman" w:hAnsi="Times New Roman" w:cs="Times New Roman"/>
          <w:b/>
          <w:sz w:val="28"/>
          <w:szCs w:val="28"/>
        </w:rPr>
        <w:t xml:space="preserve"> учебный год </w:t>
      </w:r>
    </w:p>
    <w:p w:rsidR="00AE39A3" w:rsidRDefault="00AE39A3" w:rsidP="00AE39A3">
      <w:pPr>
        <w:spacing w:after="0" w:line="240" w:lineRule="auto"/>
        <w:ind w:firstLine="709"/>
        <w:jc w:val="center"/>
        <w:rPr>
          <w:rFonts w:ascii="Times New Roman" w:hAnsi="Times New Roman" w:cs="Times New Roman"/>
          <w:b/>
          <w:sz w:val="28"/>
          <w:szCs w:val="28"/>
        </w:rPr>
      </w:pPr>
      <w:r w:rsidRPr="00C9567F">
        <w:rPr>
          <w:rFonts w:ascii="Times New Roman" w:hAnsi="Times New Roman" w:cs="Times New Roman"/>
          <w:b/>
          <w:sz w:val="28"/>
          <w:szCs w:val="28"/>
        </w:rPr>
        <w:t>(</w:t>
      </w:r>
      <w:proofErr w:type="gramStart"/>
      <w:r w:rsidRPr="00C9567F">
        <w:rPr>
          <w:rFonts w:ascii="Times New Roman" w:hAnsi="Times New Roman" w:cs="Times New Roman"/>
          <w:b/>
          <w:sz w:val="28"/>
          <w:szCs w:val="28"/>
        </w:rPr>
        <w:t>универсальный</w:t>
      </w:r>
      <w:proofErr w:type="gramEnd"/>
      <w:r w:rsidRPr="00C9567F">
        <w:rPr>
          <w:rFonts w:ascii="Times New Roman" w:hAnsi="Times New Roman" w:cs="Times New Roman"/>
          <w:b/>
          <w:sz w:val="28"/>
          <w:szCs w:val="28"/>
        </w:rPr>
        <w:t xml:space="preserve"> профиль)</w:t>
      </w:r>
    </w:p>
    <w:p w:rsidR="00AE39A3" w:rsidRDefault="00AE39A3" w:rsidP="00AE39A3">
      <w:pPr>
        <w:spacing w:after="0" w:line="240" w:lineRule="auto"/>
        <w:ind w:firstLine="709"/>
        <w:jc w:val="center"/>
        <w:rPr>
          <w:rFonts w:ascii="Times New Roman" w:hAnsi="Times New Roman" w:cs="Times New Roman"/>
          <w:b/>
          <w:sz w:val="28"/>
          <w:szCs w:val="28"/>
        </w:rPr>
      </w:pPr>
    </w:p>
    <w:tbl>
      <w:tblPr>
        <w:tblW w:w="10318"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3869"/>
        <w:gridCol w:w="2263"/>
        <w:gridCol w:w="1451"/>
      </w:tblGrid>
      <w:tr w:rsidR="00AE39A3" w:rsidRPr="0040526B" w:rsidTr="00AE39A3">
        <w:trPr>
          <w:cantSplit/>
          <w:trHeight w:val="593"/>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Предметные области</w:t>
            </w:r>
          </w:p>
        </w:tc>
        <w:tc>
          <w:tcPr>
            <w:tcW w:w="3869"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Учебный предмет</w:t>
            </w:r>
          </w:p>
        </w:tc>
        <w:tc>
          <w:tcPr>
            <w:tcW w:w="3714" w:type="dxa"/>
            <w:gridSpan w:val="2"/>
            <w:vAlign w:val="center"/>
          </w:tcPr>
          <w:p w:rsidR="00AE39A3" w:rsidRPr="0040526B" w:rsidRDefault="00AE39A3" w:rsidP="00AC08E3">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Количество часов в неделю</w:t>
            </w:r>
          </w:p>
          <w:p w:rsidR="00AE39A3" w:rsidRPr="0040526B" w:rsidRDefault="00AE39A3" w:rsidP="00AC08E3">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w:t>
            </w:r>
            <w:proofErr w:type="gramStart"/>
            <w:r w:rsidRPr="0040526B">
              <w:rPr>
                <w:rFonts w:ascii="Times New Roman" w:hAnsi="Times New Roman" w:cs="Times New Roman"/>
                <w:bCs/>
                <w:sz w:val="28"/>
                <w:szCs w:val="28"/>
              </w:rPr>
              <w:t>с</w:t>
            </w:r>
            <w:proofErr w:type="gramEnd"/>
            <w:r w:rsidRPr="0040526B">
              <w:rPr>
                <w:rFonts w:ascii="Times New Roman" w:hAnsi="Times New Roman" w:cs="Times New Roman"/>
                <w:bCs/>
                <w:sz w:val="28"/>
                <w:szCs w:val="28"/>
              </w:rPr>
              <w:t xml:space="preserve"> учетом ч</w:t>
            </w:r>
            <w:r w:rsidRPr="0040526B">
              <w:rPr>
                <w:rFonts w:ascii="Times New Roman" w:hAnsi="Times New Roman" w:cs="Times New Roman"/>
                <w:i/>
                <w:sz w:val="28"/>
                <w:szCs w:val="28"/>
              </w:rPr>
              <w:t>асти, формируемая участниками образовательных отношений)</w:t>
            </w:r>
          </w:p>
        </w:tc>
      </w:tr>
      <w:tr w:rsidR="00AE39A3" w:rsidRPr="0040526B" w:rsidTr="00AE39A3">
        <w:trPr>
          <w:cantSplit/>
          <w:trHeight w:val="224"/>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2263" w:type="dxa"/>
            <w:vAlign w:val="center"/>
          </w:tcPr>
          <w:p w:rsidR="00AE39A3" w:rsidRPr="0040526B" w:rsidRDefault="00AE39A3" w:rsidP="00AC08E3">
            <w:pPr>
              <w:tabs>
                <w:tab w:val="left" w:pos="4500"/>
                <w:tab w:val="left" w:pos="9180"/>
                <w:tab w:val="left" w:pos="936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11а</w:t>
            </w:r>
          </w:p>
        </w:tc>
        <w:tc>
          <w:tcPr>
            <w:tcW w:w="1451" w:type="dxa"/>
            <w:vAlign w:val="center"/>
          </w:tcPr>
          <w:p w:rsidR="00AE39A3" w:rsidRPr="0040526B" w:rsidRDefault="00AE39A3" w:rsidP="00AE39A3">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11</w:t>
            </w:r>
            <w:r>
              <w:rPr>
                <w:rFonts w:ascii="Times New Roman" w:hAnsi="Times New Roman" w:cs="Times New Roman"/>
                <w:bCs/>
                <w:sz w:val="28"/>
                <w:szCs w:val="28"/>
              </w:rPr>
              <w:t>б</w:t>
            </w:r>
          </w:p>
        </w:tc>
      </w:tr>
      <w:tr w:rsidR="00AE39A3" w:rsidRPr="0040526B" w:rsidTr="00AE39A3">
        <w:trPr>
          <w:cantSplit/>
          <w:trHeight w:val="315"/>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Русский язык и литература</w:t>
            </w: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Русский язык</w:t>
            </w:r>
          </w:p>
        </w:tc>
        <w:tc>
          <w:tcPr>
            <w:tcW w:w="2263"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r>
      <w:tr w:rsidR="00AE39A3" w:rsidRPr="0040526B" w:rsidTr="00AE39A3">
        <w:trPr>
          <w:cantSplit/>
          <w:trHeight w:val="33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Литература</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2</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r>
      <w:tr w:rsidR="00AE39A3" w:rsidRPr="0040526B" w:rsidTr="00AE39A3">
        <w:trPr>
          <w:cantSplit/>
          <w:trHeight w:val="315"/>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Родной язык и родная литература</w:t>
            </w: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Родной язык(русский)</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66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Родная литература(русская)</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481"/>
        </w:trPr>
        <w:tc>
          <w:tcPr>
            <w:tcW w:w="2735" w:type="dxa"/>
            <w:vAlign w:val="bottom"/>
          </w:tcPr>
          <w:p w:rsidR="00AE39A3" w:rsidRPr="0040526B" w:rsidRDefault="00AE39A3" w:rsidP="00AC08E3">
            <w:pPr>
              <w:tabs>
                <w:tab w:val="left" w:pos="4500"/>
                <w:tab w:val="left" w:pos="9180"/>
                <w:tab w:val="left" w:pos="9360"/>
              </w:tabs>
              <w:spacing w:after="0" w:line="240" w:lineRule="auto"/>
              <w:jc w:val="center"/>
              <w:rPr>
                <w:rFonts w:ascii="Times New Roman" w:hAnsi="Times New Roman" w:cs="Times New Roman"/>
                <w:bCs/>
                <w:sz w:val="28"/>
                <w:szCs w:val="28"/>
              </w:rPr>
            </w:pPr>
            <w:r w:rsidRPr="0040526B">
              <w:rPr>
                <w:rFonts w:ascii="Times New Roman" w:hAnsi="Times New Roman" w:cs="Times New Roman"/>
                <w:bCs/>
                <w:sz w:val="28"/>
                <w:szCs w:val="28"/>
              </w:rPr>
              <w:t>Иностранные языки</w:t>
            </w: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 xml:space="preserve">Иностранный язык </w:t>
            </w:r>
          </w:p>
          <w:p w:rsidR="00AE39A3" w:rsidRPr="0040526B" w:rsidRDefault="00AE39A3" w:rsidP="00AE39A3">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английский</w:t>
            </w:r>
            <w:proofErr w:type="gramEnd"/>
            <w:r>
              <w:rPr>
                <w:rFonts w:ascii="Times New Roman" w:hAnsi="Times New Roman" w:cs="Times New Roman"/>
                <w:sz w:val="28"/>
                <w:szCs w:val="28"/>
              </w:rPr>
              <w:t>/немецкий</w:t>
            </w:r>
            <w:r w:rsidRPr="0040526B">
              <w:rPr>
                <w:rFonts w:ascii="Times New Roman" w:hAnsi="Times New Roman" w:cs="Times New Roman"/>
                <w:sz w:val="28"/>
                <w:szCs w:val="28"/>
              </w:rPr>
              <w:t>)</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2</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r>
      <w:tr w:rsidR="00AE39A3" w:rsidRPr="0040526B" w:rsidTr="00AE39A3">
        <w:trPr>
          <w:cantSplit/>
          <w:trHeight w:val="960"/>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Математика и информатика</w:t>
            </w: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Математика: Алгебра и начала математического анализа</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2</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r>
      <w:tr w:rsidR="00AE39A3" w:rsidRPr="0040526B" w:rsidTr="00AE39A3">
        <w:trPr>
          <w:cantSplit/>
          <w:trHeight w:val="33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Математика: Геометрия</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2</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r>
      <w:tr w:rsidR="00AE39A3" w:rsidRPr="0040526B" w:rsidTr="00AE39A3">
        <w:trPr>
          <w:cantSplit/>
          <w:trHeight w:val="33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Информатика</w:t>
            </w:r>
          </w:p>
        </w:tc>
        <w:tc>
          <w:tcPr>
            <w:tcW w:w="2263"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r>
      <w:tr w:rsidR="00AE39A3" w:rsidRPr="0040526B" w:rsidTr="00AE39A3">
        <w:trPr>
          <w:cantSplit/>
          <w:trHeight w:val="315"/>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Общественные</w:t>
            </w:r>
          </w:p>
          <w:p w:rsidR="00AE39A3" w:rsidRPr="0040526B" w:rsidRDefault="00AE39A3" w:rsidP="00AC08E3">
            <w:pPr>
              <w:spacing w:after="0" w:line="240" w:lineRule="auto"/>
              <w:jc w:val="center"/>
              <w:rPr>
                <w:rFonts w:ascii="Times New Roman" w:hAnsi="Times New Roman" w:cs="Times New Roman"/>
                <w:sz w:val="28"/>
                <w:szCs w:val="28"/>
              </w:rPr>
            </w:pPr>
            <w:proofErr w:type="gramStart"/>
            <w:r w:rsidRPr="0040526B">
              <w:rPr>
                <w:rFonts w:ascii="Times New Roman" w:hAnsi="Times New Roman" w:cs="Times New Roman"/>
                <w:sz w:val="28"/>
                <w:szCs w:val="28"/>
              </w:rPr>
              <w:t>науки</w:t>
            </w:r>
            <w:proofErr w:type="gramEnd"/>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 xml:space="preserve">История </w:t>
            </w:r>
          </w:p>
        </w:tc>
        <w:tc>
          <w:tcPr>
            <w:tcW w:w="2263"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r>
      <w:tr w:rsidR="00AE39A3" w:rsidRPr="0040526B" w:rsidTr="00AE39A3">
        <w:trPr>
          <w:cantSplit/>
          <w:trHeight w:val="33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Обществознание</w:t>
            </w:r>
          </w:p>
        </w:tc>
        <w:tc>
          <w:tcPr>
            <w:tcW w:w="2263"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r>
      <w:tr w:rsidR="00AE39A3" w:rsidRPr="0040526B" w:rsidTr="00AE39A3">
        <w:trPr>
          <w:cantSplit/>
          <w:trHeight w:val="33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География</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315"/>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Естественные</w:t>
            </w:r>
          </w:p>
          <w:p w:rsidR="00AE39A3" w:rsidRPr="0040526B" w:rsidRDefault="00AE39A3" w:rsidP="00AC08E3">
            <w:pPr>
              <w:spacing w:after="0" w:line="240" w:lineRule="auto"/>
              <w:jc w:val="center"/>
              <w:rPr>
                <w:rFonts w:ascii="Times New Roman" w:hAnsi="Times New Roman" w:cs="Times New Roman"/>
                <w:sz w:val="28"/>
                <w:szCs w:val="28"/>
              </w:rPr>
            </w:pPr>
            <w:proofErr w:type="gramStart"/>
            <w:r w:rsidRPr="0040526B">
              <w:rPr>
                <w:rFonts w:ascii="Times New Roman" w:hAnsi="Times New Roman" w:cs="Times New Roman"/>
                <w:sz w:val="28"/>
                <w:szCs w:val="28"/>
              </w:rPr>
              <w:t>науки</w:t>
            </w:r>
            <w:proofErr w:type="gramEnd"/>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Биология</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345"/>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Физика</w:t>
            </w:r>
          </w:p>
        </w:tc>
        <w:tc>
          <w:tcPr>
            <w:tcW w:w="2263"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68</w:t>
            </w:r>
          </w:p>
        </w:tc>
      </w:tr>
      <w:tr w:rsidR="00AE39A3" w:rsidRPr="0040526B" w:rsidTr="00AE39A3">
        <w:trPr>
          <w:cantSplit/>
          <w:trHeight w:val="33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Химия</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481"/>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4"/>
                <w:szCs w:val="28"/>
              </w:rPr>
              <w:t>Физическая культура, экология и основы безопасности жизнедеятельности</w:t>
            </w:r>
          </w:p>
        </w:tc>
        <w:tc>
          <w:tcPr>
            <w:tcW w:w="3869" w:type="dxa"/>
          </w:tcPr>
          <w:p w:rsidR="00AE39A3" w:rsidRPr="0040526B" w:rsidRDefault="00AE39A3" w:rsidP="00AC08E3">
            <w:pPr>
              <w:spacing w:after="0" w:line="240" w:lineRule="auto"/>
              <w:rPr>
                <w:rFonts w:ascii="Times New Roman" w:hAnsi="Times New Roman" w:cs="Times New Roman"/>
                <w:sz w:val="28"/>
                <w:szCs w:val="28"/>
              </w:rPr>
            </w:pPr>
            <w:r w:rsidRPr="0040526B">
              <w:rPr>
                <w:rFonts w:ascii="Times New Roman" w:hAnsi="Times New Roman" w:cs="Times New Roman"/>
                <w:sz w:val="28"/>
                <w:szCs w:val="28"/>
              </w:rPr>
              <w:t>Физическая культура</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w:t>
            </w:r>
            <w:r>
              <w:rPr>
                <w:rFonts w:ascii="Times New Roman" w:hAnsi="Times New Roman" w:cs="Times New Roman"/>
                <w:color w:val="000000"/>
                <w:sz w:val="28"/>
                <w:szCs w:val="28"/>
              </w:rPr>
              <w:t>2</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102</w:t>
            </w:r>
          </w:p>
        </w:tc>
      </w:tr>
      <w:tr w:rsidR="00AE39A3" w:rsidRPr="0040526B" w:rsidTr="00AE39A3">
        <w:trPr>
          <w:cantSplit/>
          <w:trHeight w:val="975"/>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vAlign w:val="bottom"/>
          </w:tcPr>
          <w:p w:rsidR="00AE39A3" w:rsidRPr="0040526B" w:rsidRDefault="00AE39A3" w:rsidP="00AC08E3">
            <w:pPr>
              <w:tabs>
                <w:tab w:val="left" w:pos="4500"/>
                <w:tab w:val="left" w:pos="9180"/>
                <w:tab w:val="left" w:pos="9360"/>
              </w:tabs>
              <w:spacing w:after="0" w:line="240" w:lineRule="auto"/>
              <w:rPr>
                <w:rStyle w:val="1255"/>
                <w:sz w:val="28"/>
                <w:szCs w:val="28"/>
              </w:rPr>
            </w:pPr>
            <w:r w:rsidRPr="0040526B">
              <w:rPr>
                <w:rStyle w:val="1255"/>
                <w:sz w:val="28"/>
                <w:szCs w:val="28"/>
              </w:rPr>
              <w:t>Основы безопасности жизнедеятельности</w:t>
            </w:r>
          </w:p>
          <w:p w:rsidR="00AE39A3" w:rsidRPr="0040526B" w:rsidRDefault="00AE39A3" w:rsidP="00AC08E3">
            <w:pPr>
              <w:tabs>
                <w:tab w:val="left" w:pos="4500"/>
                <w:tab w:val="left" w:pos="9180"/>
                <w:tab w:val="left" w:pos="9360"/>
              </w:tabs>
              <w:spacing w:after="0" w:line="240" w:lineRule="auto"/>
              <w:rPr>
                <w:rFonts w:ascii="Times New Roman" w:hAnsi="Times New Roman" w:cs="Times New Roman"/>
                <w:bCs/>
                <w:sz w:val="28"/>
                <w:szCs w:val="28"/>
              </w:rPr>
            </w:pP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315"/>
        </w:trPr>
        <w:tc>
          <w:tcPr>
            <w:tcW w:w="2735" w:type="dxa"/>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vAlign w:val="bottom"/>
          </w:tcPr>
          <w:p w:rsidR="00AE39A3" w:rsidRPr="0040526B" w:rsidRDefault="00AE39A3" w:rsidP="00AC08E3">
            <w:pPr>
              <w:tabs>
                <w:tab w:val="left" w:pos="4500"/>
                <w:tab w:val="left" w:pos="9180"/>
                <w:tab w:val="left" w:pos="9360"/>
              </w:tabs>
              <w:spacing w:after="0" w:line="240" w:lineRule="auto"/>
              <w:rPr>
                <w:rStyle w:val="1255"/>
                <w:sz w:val="28"/>
                <w:szCs w:val="28"/>
              </w:rPr>
            </w:pPr>
            <w:r w:rsidRPr="0040526B">
              <w:rPr>
                <w:rStyle w:val="1255"/>
                <w:sz w:val="28"/>
                <w:szCs w:val="28"/>
              </w:rPr>
              <w:t>Индивидуальный проект</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315"/>
        </w:trPr>
        <w:tc>
          <w:tcPr>
            <w:tcW w:w="2735" w:type="dxa"/>
            <w:vMerge w:val="restart"/>
          </w:tcPr>
          <w:p w:rsidR="00AE39A3" w:rsidRPr="0040526B" w:rsidRDefault="00AE39A3" w:rsidP="00AC08E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Курсы по выбору</w:t>
            </w:r>
          </w:p>
        </w:tc>
        <w:tc>
          <w:tcPr>
            <w:tcW w:w="3869" w:type="dxa"/>
            <w:vAlign w:val="bottom"/>
          </w:tcPr>
          <w:p w:rsidR="00AE39A3" w:rsidRPr="0040526B" w:rsidRDefault="00AE39A3" w:rsidP="00AC08E3">
            <w:pPr>
              <w:tabs>
                <w:tab w:val="left" w:pos="4500"/>
                <w:tab w:val="left" w:pos="9180"/>
                <w:tab w:val="left" w:pos="9360"/>
              </w:tabs>
              <w:spacing w:after="0" w:line="240" w:lineRule="auto"/>
              <w:rPr>
                <w:rStyle w:val="1255"/>
                <w:sz w:val="28"/>
                <w:szCs w:val="28"/>
              </w:rPr>
            </w:pPr>
            <w:r w:rsidRPr="0040526B">
              <w:rPr>
                <w:rStyle w:val="1255"/>
                <w:sz w:val="28"/>
                <w:szCs w:val="28"/>
              </w:rPr>
              <w:t>Мир психологии</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330"/>
        </w:trPr>
        <w:tc>
          <w:tcPr>
            <w:tcW w:w="2735" w:type="dxa"/>
            <w:vMerge/>
          </w:tcPr>
          <w:p w:rsidR="00AE39A3" w:rsidRPr="0040526B" w:rsidRDefault="00AE39A3" w:rsidP="00AC08E3">
            <w:pPr>
              <w:spacing w:after="0" w:line="240" w:lineRule="auto"/>
              <w:jc w:val="center"/>
              <w:rPr>
                <w:rFonts w:ascii="Times New Roman" w:hAnsi="Times New Roman" w:cs="Times New Roman"/>
                <w:sz w:val="28"/>
                <w:szCs w:val="28"/>
              </w:rPr>
            </w:pPr>
          </w:p>
        </w:tc>
        <w:tc>
          <w:tcPr>
            <w:tcW w:w="3869" w:type="dxa"/>
            <w:vAlign w:val="bottom"/>
          </w:tcPr>
          <w:p w:rsidR="00AE39A3" w:rsidRPr="0040526B" w:rsidRDefault="00AE39A3" w:rsidP="00AC08E3">
            <w:pPr>
              <w:tabs>
                <w:tab w:val="left" w:pos="4500"/>
                <w:tab w:val="left" w:pos="9180"/>
                <w:tab w:val="left" w:pos="9360"/>
              </w:tabs>
              <w:spacing w:after="0" w:line="240" w:lineRule="auto"/>
              <w:rPr>
                <w:rStyle w:val="1255"/>
                <w:sz w:val="28"/>
                <w:szCs w:val="28"/>
              </w:rPr>
            </w:pPr>
            <w:r w:rsidRPr="0040526B">
              <w:rPr>
                <w:rStyle w:val="1255"/>
                <w:sz w:val="28"/>
                <w:szCs w:val="28"/>
              </w:rPr>
              <w:t>Экономика</w:t>
            </w:r>
          </w:p>
        </w:tc>
        <w:tc>
          <w:tcPr>
            <w:tcW w:w="2263" w:type="dxa"/>
            <w:vAlign w:val="center"/>
          </w:tcPr>
          <w:p w:rsidR="00AE39A3" w:rsidRPr="0040526B" w:rsidRDefault="00AE39A3" w:rsidP="00AE39A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w:t>
            </w:r>
            <w:r>
              <w:rPr>
                <w:rFonts w:ascii="Times New Roman" w:hAnsi="Times New Roman" w:cs="Times New Roman"/>
                <w:color w:val="000000"/>
                <w:sz w:val="28"/>
                <w:szCs w:val="28"/>
              </w:rPr>
              <w:t>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34</w:t>
            </w:r>
          </w:p>
        </w:tc>
      </w:tr>
      <w:tr w:rsidR="00AE39A3" w:rsidRPr="0040526B" w:rsidTr="00AE39A3">
        <w:trPr>
          <w:cantSplit/>
          <w:trHeight w:val="315"/>
        </w:trPr>
        <w:tc>
          <w:tcPr>
            <w:tcW w:w="6604" w:type="dxa"/>
            <w:gridSpan w:val="2"/>
          </w:tcPr>
          <w:p w:rsidR="00AE39A3" w:rsidRPr="0040526B" w:rsidRDefault="00AE39A3" w:rsidP="00AC08E3">
            <w:pPr>
              <w:spacing w:after="0" w:line="240" w:lineRule="auto"/>
              <w:jc w:val="center"/>
              <w:rPr>
                <w:rFonts w:ascii="Times New Roman" w:hAnsi="Times New Roman" w:cs="Times New Roman"/>
                <w:i/>
                <w:sz w:val="28"/>
                <w:szCs w:val="28"/>
              </w:rPr>
            </w:pPr>
            <w:r w:rsidRPr="0040526B">
              <w:rPr>
                <w:rFonts w:ascii="Times New Roman" w:hAnsi="Times New Roman" w:cs="Times New Roman"/>
                <w:i/>
                <w:sz w:val="28"/>
                <w:szCs w:val="28"/>
              </w:rPr>
              <w:t>Обязательная часть</w:t>
            </w:r>
          </w:p>
        </w:tc>
        <w:tc>
          <w:tcPr>
            <w:tcW w:w="2263" w:type="dxa"/>
            <w:vAlign w:val="center"/>
          </w:tcPr>
          <w:p w:rsidR="00AE39A3" w:rsidRPr="0040526B" w:rsidRDefault="00AE39A3" w:rsidP="00AC08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884</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884</w:t>
            </w:r>
          </w:p>
        </w:tc>
      </w:tr>
      <w:tr w:rsidR="00AE39A3" w:rsidRPr="0040526B" w:rsidTr="00AE39A3">
        <w:trPr>
          <w:cantSplit/>
          <w:trHeight w:val="645"/>
        </w:trPr>
        <w:tc>
          <w:tcPr>
            <w:tcW w:w="6604" w:type="dxa"/>
            <w:gridSpan w:val="2"/>
          </w:tcPr>
          <w:p w:rsidR="00AE39A3" w:rsidRPr="0040526B" w:rsidRDefault="00AE39A3" w:rsidP="00AC08E3">
            <w:pPr>
              <w:spacing w:after="0" w:line="240" w:lineRule="auto"/>
              <w:jc w:val="center"/>
              <w:rPr>
                <w:rFonts w:ascii="Times New Roman" w:hAnsi="Times New Roman" w:cs="Times New Roman"/>
                <w:i/>
                <w:sz w:val="28"/>
                <w:szCs w:val="28"/>
              </w:rPr>
            </w:pPr>
            <w:r w:rsidRPr="0040526B">
              <w:rPr>
                <w:rFonts w:ascii="Times New Roman" w:hAnsi="Times New Roman" w:cs="Times New Roman"/>
                <w:i/>
                <w:sz w:val="28"/>
                <w:szCs w:val="28"/>
              </w:rPr>
              <w:t>Часть, формируемая участниками образовательных отношений</w:t>
            </w:r>
          </w:p>
        </w:tc>
        <w:tc>
          <w:tcPr>
            <w:tcW w:w="2263" w:type="dxa"/>
            <w:vAlign w:val="center"/>
          </w:tcPr>
          <w:p w:rsidR="00AE39A3" w:rsidRPr="0040526B" w:rsidRDefault="00AE39A3" w:rsidP="00AE39A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2</w:t>
            </w:r>
            <w:r>
              <w:rPr>
                <w:rFonts w:ascii="Times New Roman" w:hAnsi="Times New Roman" w:cs="Times New Roman"/>
                <w:sz w:val="28"/>
                <w:szCs w:val="28"/>
              </w:rPr>
              <w:t>72</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272</w:t>
            </w:r>
          </w:p>
        </w:tc>
      </w:tr>
      <w:tr w:rsidR="00AE39A3" w:rsidRPr="0040526B" w:rsidTr="00AE39A3">
        <w:trPr>
          <w:cantSplit/>
          <w:trHeight w:val="315"/>
        </w:trPr>
        <w:tc>
          <w:tcPr>
            <w:tcW w:w="6604" w:type="dxa"/>
            <w:gridSpan w:val="2"/>
          </w:tcPr>
          <w:p w:rsidR="00AE39A3" w:rsidRPr="0040526B" w:rsidRDefault="00AE39A3" w:rsidP="00AC08E3">
            <w:pPr>
              <w:spacing w:after="0" w:line="240" w:lineRule="auto"/>
              <w:jc w:val="center"/>
              <w:rPr>
                <w:rFonts w:ascii="Times New Roman" w:hAnsi="Times New Roman" w:cs="Times New Roman"/>
                <w:i/>
                <w:sz w:val="28"/>
                <w:szCs w:val="28"/>
              </w:rPr>
            </w:pPr>
            <w:r w:rsidRPr="0040526B">
              <w:rPr>
                <w:rFonts w:ascii="Times New Roman" w:hAnsi="Times New Roman" w:cs="Times New Roman"/>
                <w:sz w:val="28"/>
                <w:szCs w:val="28"/>
              </w:rPr>
              <w:t>Максимально допустимая недельная нагрузка</w:t>
            </w:r>
          </w:p>
        </w:tc>
        <w:tc>
          <w:tcPr>
            <w:tcW w:w="2263" w:type="dxa"/>
            <w:vAlign w:val="center"/>
          </w:tcPr>
          <w:p w:rsidR="00AE39A3" w:rsidRPr="0040526B" w:rsidRDefault="00AE39A3" w:rsidP="00AE39A3">
            <w:pPr>
              <w:spacing w:after="0" w:line="240" w:lineRule="auto"/>
              <w:jc w:val="center"/>
              <w:rPr>
                <w:rFonts w:ascii="Times New Roman" w:hAnsi="Times New Roman" w:cs="Times New Roman"/>
                <w:sz w:val="28"/>
                <w:szCs w:val="28"/>
              </w:rPr>
            </w:pPr>
            <w:r w:rsidRPr="0040526B">
              <w:rPr>
                <w:rFonts w:ascii="Times New Roman" w:hAnsi="Times New Roman" w:cs="Times New Roman"/>
                <w:sz w:val="28"/>
                <w:szCs w:val="28"/>
              </w:rPr>
              <w:t>11</w:t>
            </w:r>
            <w:r>
              <w:rPr>
                <w:rFonts w:ascii="Times New Roman" w:hAnsi="Times New Roman" w:cs="Times New Roman"/>
                <w:sz w:val="28"/>
                <w:szCs w:val="28"/>
              </w:rPr>
              <w:t>56</w:t>
            </w:r>
          </w:p>
        </w:tc>
        <w:tc>
          <w:tcPr>
            <w:tcW w:w="1451" w:type="dxa"/>
            <w:vAlign w:val="center"/>
          </w:tcPr>
          <w:p w:rsidR="00AE39A3" w:rsidRPr="0040526B" w:rsidRDefault="00AE39A3" w:rsidP="00AC08E3">
            <w:pPr>
              <w:spacing w:after="0" w:line="240" w:lineRule="auto"/>
              <w:jc w:val="center"/>
              <w:rPr>
                <w:rFonts w:ascii="Times New Roman" w:hAnsi="Times New Roman" w:cs="Times New Roman"/>
                <w:color w:val="000000"/>
                <w:sz w:val="28"/>
                <w:szCs w:val="28"/>
              </w:rPr>
            </w:pPr>
            <w:r w:rsidRPr="0040526B">
              <w:rPr>
                <w:rFonts w:ascii="Times New Roman" w:hAnsi="Times New Roman" w:cs="Times New Roman"/>
                <w:color w:val="000000"/>
                <w:sz w:val="28"/>
                <w:szCs w:val="28"/>
              </w:rPr>
              <w:t>1156</w:t>
            </w:r>
          </w:p>
        </w:tc>
      </w:tr>
    </w:tbl>
    <w:p w:rsidR="00AE39A3" w:rsidRDefault="00AE39A3" w:rsidP="00AE39A3">
      <w:pPr>
        <w:spacing w:after="0" w:line="240" w:lineRule="auto"/>
        <w:ind w:firstLine="709"/>
        <w:jc w:val="center"/>
        <w:rPr>
          <w:rFonts w:ascii="Times New Roman" w:hAnsi="Times New Roman" w:cs="Times New Roman"/>
          <w:b/>
          <w:sz w:val="28"/>
          <w:szCs w:val="28"/>
        </w:rPr>
      </w:pPr>
    </w:p>
    <w:p w:rsidR="00AE39A3" w:rsidRDefault="00AE39A3" w:rsidP="007E49C3">
      <w:pPr>
        <w:spacing w:before="100" w:beforeAutospacing="1" w:after="0" w:line="240" w:lineRule="auto"/>
        <w:ind w:firstLine="709"/>
        <w:jc w:val="center"/>
        <w:rPr>
          <w:rFonts w:ascii="Times New Roman" w:hAnsi="Times New Roman" w:cs="Times New Roman"/>
          <w:b/>
          <w:sz w:val="28"/>
          <w:szCs w:val="28"/>
        </w:rPr>
      </w:pPr>
    </w:p>
    <w:p w:rsidR="007E49C3" w:rsidRDefault="007E49C3" w:rsidP="007E49C3">
      <w:pPr>
        <w:spacing w:before="100" w:beforeAutospacing="1"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Учебны</w:t>
      </w:r>
      <w:r w:rsidRPr="009A11D7">
        <w:rPr>
          <w:rFonts w:ascii="Times New Roman" w:hAnsi="Times New Roman" w:cs="Times New Roman"/>
          <w:b/>
          <w:sz w:val="28"/>
          <w:szCs w:val="28"/>
        </w:rPr>
        <w:t xml:space="preserve">й план </w:t>
      </w:r>
      <w:r>
        <w:rPr>
          <w:rFonts w:ascii="Times New Roman" w:hAnsi="Times New Roman" w:cs="Times New Roman"/>
          <w:b/>
          <w:sz w:val="28"/>
          <w:szCs w:val="28"/>
        </w:rPr>
        <w:t>(недельный)</w:t>
      </w:r>
      <w:r w:rsidRPr="009A11D7">
        <w:rPr>
          <w:rFonts w:ascii="Times New Roman" w:hAnsi="Times New Roman" w:cs="Times New Roman"/>
          <w:b/>
          <w:sz w:val="28"/>
          <w:szCs w:val="28"/>
        </w:rPr>
        <w:t xml:space="preserve"> на уровне среднего общего образования (пятидневная учебная неделя</w:t>
      </w:r>
      <w:r>
        <w:t xml:space="preserve">) </w:t>
      </w:r>
      <w:r w:rsidRPr="009A11D7">
        <w:rPr>
          <w:rFonts w:ascii="Times New Roman" w:hAnsi="Times New Roman" w:cs="Times New Roman"/>
          <w:b/>
          <w:sz w:val="28"/>
          <w:szCs w:val="28"/>
        </w:rPr>
        <w:t xml:space="preserve">в рамках ФГОС </w:t>
      </w:r>
      <w:proofErr w:type="gramStart"/>
      <w:r w:rsidRPr="009A11D7">
        <w:rPr>
          <w:rFonts w:ascii="Times New Roman" w:hAnsi="Times New Roman" w:cs="Times New Roman"/>
          <w:b/>
          <w:sz w:val="28"/>
          <w:szCs w:val="28"/>
        </w:rPr>
        <w:t xml:space="preserve">СОО </w:t>
      </w:r>
      <w:r>
        <w:rPr>
          <w:rFonts w:ascii="Times New Roman" w:hAnsi="Times New Roman" w:cs="Times New Roman"/>
          <w:b/>
          <w:sz w:val="28"/>
          <w:szCs w:val="28"/>
        </w:rPr>
        <w:t xml:space="preserve"> </w:t>
      </w:r>
      <w:r w:rsidRPr="009A11D7">
        <w:rPr>
          <w:rFonts w:ascii="Times New Roman" w:hAnsi="Times New Roman" w:cs="Times New Roman"/>
          <w:b/>
          <w:sz w:val="28"/>
          <w:szCs w:val="28"/>
        </w:rPr>
        <w:t>10</w:t>
      </w:r>
      <w:proofErr w:type="gramEnd"/>
      <w:r>
        <w:rPr>
          <w:rFonts w:ascii="Times New Roman" w:hAnsi="Times New Roman" w:cs="Times New Roman"/>
          <w:b/>
          <w:sz w:val="28"/>
          <w:szCs w:val="28"/>
        </w:rPr>
        <w:t xml:space="preserve"> </w:t>
      </w:r>
      <w:r w:rsidRPr="009A11D7">
        <w:rPr>
          <w:rFonts w:ascii="Times New Roman" w:hAnsi="Times New Roman" w:cs="Times New Roman"/>
          <w:b/>
          <w:sz w:val="28"/>
          <w:szCs w:val="28"/>
        </w:rPr>
        <w:t xml:space="preserve">классы </w:t>
      </w:r>
    </w:p>
    <w:p w:rsidR="007E49C3" w:rsidRPr="009A11D7" w:rsidRDefault="007E49C3" w:rsidP="007E49C3">
      <w:pPr>
        <w:spacing w:after="0" w:line="240" w:lineRule="auto"/>
        <w:ind w:firstLine="709"/>
        <w:jc w:val="center"/>
        <w:rPr>
          <w:rFonts w:ascii="Times New Roman" w:hAnsi="Times New Roman" w:cs="Times New Roman"/>
          <w:b/>
          <w:sz w:val="28"/>
          <w:szCs w:val="28"/>
        </w:rPr>
      </w:pPr>
      <w:r w:rsidRPr="009A11D7">
        <w:rPr>
          <w:rFonts w:ascii="Times New Roman" w:hAnsi="Times New Roman" w:cs="Times New Roman"/>
          <w:b/>
          <w:sz w:val="28"/>
          <w:szCs w:val="28"/>
        </w:rPr>
        <w:t>на 202</w:t>
      </w:r>
      <w:r w:rsidR="00AE39A3">
        <w:rPr>
          <w:rFonts w:ascii="Times New Roman" w:hAnsi="Times New Roman" w:cs="Times New Roman"/>
          <w:b/>
          <w:sz w:val="28"/>
          <w:szCs w:val="28"/>
        </w:rPr>
        <w:t>2</w:t>
      </w:r>
      <w:r w:rsidRPr="009A11D7">
        <w:rPr>
          <w:rFonts w:ascii="Times New Roman" w:hAnsi="Times New Roman" w:cs="Times New Roman"/>
          <w:b/>
          <w:sz w:val="28"/>
          <w:szCs w:val="28"/>
        </w:rPr>
        <w:t>-202</w:t>
      </w:r>
      <w:r w:rsidR="00AE39A3">
        <w:rPr>
          <w:rFonts w:ascii="Times New Roman" w:hAnsi="Times New Roman" w:cs="Times New Roman"/>
          <w:b/>
          <w:sz w:val="28"/>
          <w:szCs w:val="28"/>
        </w:rPr>
        <w:t>3</w:t>
      </w:r>
      <w:bookmarkStart w:id="0" w:name="_GoBack"/>
      <w:bookmarkEnd w:id="0"/>
      <w:r w:rsidRPr="009A11D7">
        <w:rPr>
          <w:rFonts w:ascii="Times New Roman" w:hAnsi="Times New Roman" w:cs="Times New Roman"/>
          <w:b/>
          <w:sz w:val="28"/>
          <w:szCs w:val="28"/>
        </w:rPr>
        <w:t xml:space="preserve"> учебный год </w:t>
      </w:r>
      <w:r>
        <w:rPr>
          <w:rFonts w:ascii="Times New Roman" w:hAnsi="Times New Roman" w:cs="Times New Roman"/>
          <w:b/>
          <w:sz w:val="28"/>
          <w:szCs w:val="28"/>
        </w:rPr>
        <w:t xml:space="preserve"> </w:t>
      </w:r>
      <w:r w:rsidRPr="009A11D7">
        <w:rPr>
          <w:rFonts w:ascii="Times New Roman" w:hAnsi="Times New Roman" w:cs="Times New Roman"/>
          <w:b/>
          <w:sz w:val="28"/>
          <w:szCs w:val="28"/>
        </w:rPr>
        <w:t>(универсальный профиль)</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720"/>
        <w:gridCol w:w="888"/>
        <w:gridCol w:w="890"/>
        <w:gridCol w:w="1132"/>
      </w:tblGrid>
      <w:tr w:rsidR="00065421" w:rsidRPr="009A11D7" w:rsidTr="00065421">
        <w:trPr>
          <w:cantSplit/>
          <w:trHeight w:val="763"/>
          <w:jc w:val="center"/>
        </w:trPr>
        <w:tc>
          <w:tcPr>
            <w:tcW w:w="3438" w:type="dxa"/>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Предметные области</w:t>
            </w:r>
          </w:p>
        </w:tc>
        <w:tc>
          <w:tcPr>
            <w:tcW w:w="3720" w:type="dxa"/>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Учебный предмет</w:t>
            </w:r>
          </w:p>
        </w:tc>
        <w:tc>
          <w:tcPr>
            <w:tcW w:w="1778" w:type="dxa"/>
            <w:gridSpan w:val="2"/>
            <w:vAlign w:val="center"/>
          </w:tcPr>
          <w:p w:rsidR="00065421" w:rsidRPr="006F57B7" w:rsidRDefault="00065421" w:rsidP="00065421">
            <w:pPr>
              <w:tabs>
                <w:tab w:val="left" w:pos="4500"/>
                <w:tab w:val="left" w:pos="9180"/>
                <w:tab w:val="left" w:pos="9360"/>
              </w:tabs>
              <w:spacing w:after="0" w:line="240" w:lineRule="auto"/>
              <w:jc w:val="center"/>
              <w:rPr>
                <w:rFonts w:ascii="Times New Roman" w:hAnsi="Times New Roman" w:cs="Times New Roman"/>
                <w:bCs/>
                <w:sz w:val="26"/>
                <w:szCs w:val="26"/>
              </w:rPr>
            </w:pPr>
            <w:r w:rsidRPr="006F57B7">
              <w:rPr>
                <w:rFonts w:ascii="Times New Roman" w:hAnsi="Times New Roman" w:cs="Times New Roman"/>
                <w:bCs/>
                <w:sz w:val="26"/>
                <w:szCs w:val="26"/>
              </w:rPr>
              <w:t>Количество часов в неделю</w:t>
            </w:r>
          </w:p>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p>
        </w:tc>
        <w:tc>
          <w:tcPr>
            <w:tcW w:w="1132" w:type="dxa"/>
            <w:shd w:val="clear" w:color="auto" w:fill="FFFFFF"/>
            <w:vAlign w:val="center"/>
          </w:tcPr>
          <w:p w:rsidR="00065421" w:rsidRPr="006F57B7" w:rsidRDefault="00065421" w:rsidP="00065421">
            <w:pPr>
              <w:spacing w:after="0" w:line="240" w:lineRule="auto"/>
              <w:jc w:val="center"/>
              <w:rPr>
                <w:rFonts w:ascii="Times New Roman" w:hAnsi="Times New Roman" w:cs="Times New Roman"/>
                <w:sz w:val="26"/>
                <w:szCs w:val="26"/>
              </w:rPr>
            </w:pPr>
            <w:r w:rsidRPr="006F57B7">
              <w:rPr>
                <w:rFonts w:ascii="Times New Roman" w:hAnsi="Times New Roman" w:cs="Times New Roman"/>
                <w:sz w:val="26"/>
                <w:szCs w:val="26"/>
              </w:rPr>
              <w:t>Итого</w:t>
            </w:r>
          </w:p>
        </w:tc>
      </w:tr>
      <w:tr w:rsidR="00065421" w:rsidRPr="009A11D7" w:rsidTr="00065421">
        <w:trPr>
          <w:cantSplit/>
          <w:trHeight w:val="310"/>
          <w:jc w:val="center"/>
        </w:trPr>
        <w:tc>
          <w:tcPr>
            <w:tcW w:w="3438" w:type="dxa"/>
            <w:vMerge w:val="restart"/>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Русский язык и литература</w:t>
            </w: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Русский язык</w:t>
            </w:r>
          </w:p>
        </w:tc>
        <w:tc>
          <w:tcPr>
            <w:tcW w:w="888"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9A11D7">
              <w:rPr>
                <w:rFonts w:ascii="Times New Roman" w:hAnsi="Times New Roman" w:cs="Times New Roman"/>
                <w:bCs/>
                <w:sz w:val="28"/>
                <w:szCs w:val="28"/>
              </w:rPr>
              <w:t>1</w:t>
            </w:r>
          </w:p>
        </w:tc>
        <w:tc>
          <w:tcPr>
            <w:tcW w:w="890"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Литература</w:t>
            </w:r>
          </w:p>
        </w:tc>
        <w:tc>
          <w:tcPr>
            <w:tcW w:w="888"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9A11D7">
              <w:rPr>
                <w:rFonts w:ascii="Times New Roman" w:hAnsi="Times New Roman" w:cs="Times New Roman"/>
                <w:bCs/>
                <w:sz w:val="28"/>
                <w:szCs w:val="28"/>
              </w:rPr>
              <w:t>3</w:t>
            </w:r>
          </w:p>
        </w:tc>
        <w:tc>
          <w:tcPr>
            <w:tcW w:w="890"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3</w:t>
            </w:r>
          </w:p>
        </w:tc>
      </w:tr>
      <w:tr w:rsidR="00065421" w:rsidRPr="009A11D7" w:rsidTr="00065421">
        <w:trPr>
          <w:cantSplit/>
          <w:trHeight w:val="310"/>
          <w:jc w:val="center"/>
        </w:trPr>
        <w:tc>
          <w:tcPr>
            <w:tcW w:w="3438" w:type="dxa"/>
            <w:vMerge w:val="restart"/>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Родной язык и родная литература</w:t>
            </w: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Родной язык</w:t>
            </w:r>
            <w:r>
              <w:rPr>
                <w:rFonts w:ascii="Times New Roman" w:hAnsi="Times New Roman" w:cs="Times New Roman"/>
                <w:sz w:val="28"/>
                <w:szCs w:val="28"/>
              </w:rPr>
              <w:t xml:space="preserve"> </w:t>
            </w:r>
            <w:r w:rsidRPr="009A11D7">
              <w:rPr>
                <w:rFonts w:ascii="Times New Roman" w:hAnsi="Times New Roman" w:cs="Times New Roman"/>
                <w:sz w:val="28"/>
                <w:szCs w:val="28"/>
              </w:rPr>
              <w:t>(русский)</w:t>
            </w:r>
          </w:p>
        </w:tc>
        <w:tc>
          <w:tcPr>
            <w:tcW w:w="888"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p>
        </w:tc>
        <w:tc>
          <w:tcPr>
            <w:tcW w:w="890"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9A11D7">
              <w:rPr>
                <w:rFonts w:ascii="Times New Roman" w:hAnsi="Times New Roman" w:cs="Times New Roman"/>
                <w:bCs/>
                <w:sz w:val="28"/>
                <w:szCs w:val="28"/>
              </w:rPr>
              <w:t>1</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651"/>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Родная литература</w:t>
            </w:r>
            <w:r>
              <w:rPr>
                <w:rFonts w:ascii="Times New Roman" w:hAnsi="Times New Roman" w:cs="Times New Roman"/>
                <w:sz w:val="28"/>
                <w:szCs w:val="28"/>
              </w:rPr>
              <w:t xml:space="preserve"> </w:t>
            </w:r>
            <w:r w:rsidRPr="009A11D7">
              <w:rPr>
                <w:rFonts w:ascii="Times New Roman" w:hAnsi="Times New Roman" w:cs="Times New Roman"/>
                <w:sz w:val="28"/>
                <w:szCs w:val="28"/>
              </w:rPr>
              <w:t>(русская)</w:t>
            </w:r>
          </w:p>
        </w:tc>
        <w:tc>
          <w:tcPr>
            <w:tcW w:w="888"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p>
        </w:tc>
        <w:tc>
          <w:tcPr>
            <w:tcW w:w="890"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9A11D7">
              <w:rPr>
                <w:rFonts w:ascii="Times New Roman" w:hAnsi="Times New Roman" w:cs="Times New Roman"/>
                <w:bCs/>
                <w:sz w:val="28"/>
                <w:szCs w:val="28"/>
              </w:rPr>
              <w:t>1</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474"/>
          <w:jc w:val="center"/>
        </w:trPr>
        <w:tc>
          <w:tcPr>
            <w:tcW w:w="3438"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9A11D7">
              <w:rPr>
                <w:rFonts w:ascii="Times New Roman" w:hAnsi="Times New Roman" w:cs="Times New Roman"/>
                <w:bCs/>
                <w:sz w:val="28"/>
                <w:szCs w:val="28"/>
              </w:rPr>
              <w:t>Иностранные языки</w:t>
            </w: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 xml:space="preserve">Иностранный язык </w:t>
            </w:r>
          </w:p>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(английский/немецкий/ французский)</w:t>
            </w:r>
          </w:p>
        </w:tc>
        <w:tc>
          <w:tcPr>
            <w:tcW w:w="888"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r w:rsidRPr="009A11D7">
              <w:rPr>
                <w:rFonts w:ascii="Times New Roman" w:hAnsi="Times New Roman" w:cs="Times New Roman"/>
                <w:bCs/>
                <w:sz w:val="28"/>
                <w:szCs w:val="28"/>
              </w:rPr>
              <w:t>3</w:t>
            </w:r>
          </w:p>
        </w:tc>
        <w:tc>
          <w:tcPr>
            <w:tcW w:w="890" w:type="dxa"/>
            <w:vAlign w:val="center"/>
          </w:tcPr>
          <w:p w:rsidR="00065421" w:rsidRPr="009A11D7" w:rsidRDefault="00065421" w:rsidP="00065421">
            <w:pPr>
              <w:tabs>
                <w:tab w:val="left" w:pos="4500"/>
                <w:tab w:val="left" w:pos="9180"/>
                <w:tab w:val="left" w:pos="9360"/>
              </w:tabs>
              <w:spacing w:after="0" w:line="240" w:lineRule="auto"/>
              <w:jc w:val="center"/>
              <w:rPr>
                <w:rFonts w:ascii="Times New Roman" w:hAnsi="Times New Roman" w:cs="Times New Roman"/>
                <w:bCs/>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3</w:t>
            </w:r>
          </w:p>
        </w:tc>
      </w:tr>
      <w:tr w:rsidR="00065421" w:rsidRPr="009A11D7" w:rsidTr="00065421">
        <w:trPr>
          <w:cantSplit/>
          <w:trHeight w:val="946"/>
          <w:jc w:val="center"/>
        </w:trPr>
        <w:tc>
          <w:tcPr>
            <w:tcW w:w="3438" w:type="dxa"/>
            <w:vMerge w:val="restart"/>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Математика и информатика</w:t>
            </w: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Математика: Алгебра и начала математического анализа</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3</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Математика: Геометрия</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3</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Информатика</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r>
      <w:tr w:rsidR="00065421" w:rsidRPr="009A11D7" w:rsidTr="00065421">
        <w:trPr>
          <w:cantSplit/>
          <w:trHeight w:val="310"/>
          <w:jc w:val="center"/>
        </w:trPr>
        <w:tc>
          <w:tcPr>
            <w:tcW w:w="3438" w:type="dxa"/>
            <w:vMerge w:val="restart"/>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Общественные</w:t>
            </w:r>
          </w:p>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науки</w:t>
            </w: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 xml:space="preserve">История </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lang w:val="en-US"/>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r>
      <w:tr w:rsidR="00065421" w:rsidRPr="009A11D7" w:rsidTr="00065421">
        <w:trPr>
          <w:cantSplit/>
          <w:trHeight w:val="340"/>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Обществознание</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География</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lang w:val="en-US"/>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10"/>
          <w:jc w:val="center"/>
        </w:trPr>
        <w:tc>
          <w:tcPr>
            <w:tcW w:w="3438" w:type="dxa"/>
            <w:vMerge w:val="restart"/>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Естественные</w:t>
            </w:r>
          </w:p>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науки</w:t>
            </w: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Биология</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Физика</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Астрономия</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Химия</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474"/>
          <w:jc w:val="center"/>
        </w:trPr>
        <w:tc>
          <w:tcPr>
            <w:tcW w:w="3438" w:type="dxa"/>
            <w:vMerge w:val="restart"/>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Физическая культура, экология и основы безопасности жизнедеятельности</w:t>
            </w:r>
          </w:p>
        </w:tc>
        <w:tc>
          <w:tcPr>
            <w:tcW w:w="3720" w:type="dxa"/>
          </w:tcPr>
          <w:p w:rsidR="00065421" w:rsidRPr="009A11D7" w:rsidRDefault="00065421" w:rsidP="00065421">
            <w:pPr>
              <w:spacing w:after="0" w:line="240" w:lineRule="auto"/>
              <w:rPr>
                <w:rFonts w:ascii="Times New Roman" w:hAnsi="Times New Roman" w:cs="Times New Roman"/>
                <w:sz w:val="28"/>
                <w:szCs w:val="28"/>
              </w:rPr>
            </w:pPr>
            <w:r w:rsidRPr="009A11D7">
              <w:rPr>
                <w:rFonts w:ascii="Times New Roman" w:hAnsi="Times New Roman" w:cs="Times New Roman"/>
                <w:sz w:val="28"/>
                <w:szCs w:val="28"/>
              </w:rPr>
              <w:t>Физическая культура</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3</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lang w:val="en-US"/>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3</w:t>
            </w:r>
          </w:p>
        </w:tc>
      </w:tr>
      <w:tr w:rsidR="00065421" w:rsidRPr="009A11D7" w:rsidTr="00065421">
        <w:trPr>
          <w:cantSplit/>
          <w:trHeight w:val="174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vAlign w:val="bottom"/>
          </w:tcPr>
          <w:p w:rsidR="00065421" w:rsidRPr="009A11D7" w:rsidRDefault="00065421" w:rsidP="00065421">
            <w:pPr>
              <w:tabs>
                <w:tab w:val="left" w:pos="4500"/>
                <w:tab w:val="left" w:pos="9180"/>
                <w:tab w:val="left" w:pos="9360"/>
              </w:tabs>
              <w:spacing w:after="0" w:line="240" w:lineRule="auto"/>
              <w:rPr>
                <w:rStyle w:val="1255"/>
                <w:sz w:val="28"/>
                <w:szCs w:val="28"/>
              </w:rPr>
            </w:pPr>
            <w:r w:rsidRPr="009A11D7">
              <w:rPr>
                <w:rStyle w:val="1255"/>
                <w:sz w:val="28"/>
                <w:szCs w:val="28"/>
              </w:rPr>
              <w:t>Основы безопасности жизнедеятельности</w:t>
            </w:r>
          </w:p>
          <w:p w:rsidR="00065421" w:rsidRPr="009A11D7" w:rsidRDefault="00065421" w:rsidP="00065421">
            <w:pPr>
              <w:tabs>
                <w:tab w:val="left" w:pos="4500"/>
                <w:tab w:val="left" w:pos="9180"/>
                <w:tab w:val="left" w:pos="9360"/>
              </w:tabs>
              <w:spacing w:after="0" w:line="240" w:lineRule="auto"/>
              <w:rPr>
                <w:rFonts w:ascii="Times New Roman" w:hAnsi="Times New Roman" w:cs="Times New Roman"/>
                <w:bCs/>
                <w:sz w:val="28"/>
                <w:szCs w:val="28"/>
              </w:rPr>
            </w:pP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25"/>
          <w:jc w:val="center"/>
        </w:trPr>
        <w:tc>
          <w:tcPr>
            <w:tcW w:w="3438" w:type="dxa"/>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vAlign w:val="bottom"/>
          </w:tcPr>
          <w:p w:rsidR="00065421" w:rsidRPr="009A11D7" w:rsidRDefault="00065421" w:rsidP="00065421">
            <w:pPr>
              <w:tabs>
                <w:tab w:val="left" w:pos="4500"/>
                <w:tab w:val="left" w:pos="9180"/>
                <w:tab w:val="left" w:pos="9360"/>
              </w:tabs>
              <w:spacing w:after="0" w:line="240" w:lineRule="auto"/>
              <w:rPr>
                <w:rStyle w:val="1255"/>
                <w:sz w:val="28"/>
                <w:szCs w:val="28"/>
              </w:rPr>
            </w:pPr>
            <w:r w:rsidRPr="009A11D7">
              <w:rPr>
                <w:rStyle w:val="1255"/>
                <w:sz w:val="28"/>
                <w:szCs w:val="28"/>
              </w:rPr>
              <w:t>Индивидуальный проект</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10"/>
          <w:jc w:val="center"/>
        </w:trPr>
        <w:tc>
          <w:tcPr>
            <w:tcW w:w="3438" w:type="dxa"/>
            <w:vMerge w:val="restart"/>
            <w:vAlign w:val="center"/>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Курсы по выбору</w:t>
            </w:r>
          </w:p>
        </w:tc>
        <w:tc>
          <w:tcPr>
            <w:tcW w:w="3720" w:type="dxa"/>
            <w:vAlign w:val="bottom"/>
          </w:tcPr>
          <w:p w:rsidR="00065421" w:rsidRPr="009A11D7" w:rsidRDefault="00065421" w:rsidP="00065421">
            <w:pPr>
              <w:tabs>
                <w:tab w:val="left" w:pos="4500"/>
                <w:tab w:val="left" w:pos="9180"/>
                <w:tab w:val="left" w:pos="9360"/>
              </w:tabs>
              <w:spacing w:after="0" w:line="240" w:lineRule="auto"/>
              <w:rPr>
                <w:rStyle w:val="1255"/>
                <w:sz w:val="28"/>
                <w:szCs w:val="28"/>
              </w:rPr>
            </w:pPr>
            <w:r w:rsidRPr="009A11D7">
              <w:rPr>
                <w:rStyle w:val="1255"/>
                <w:sz w:val="28"/>
                <w:szCs w:val="28"/>
              </w:rPr>
              <w:t>Мир психологии</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25"/>
          <w:jc w:val="center"/>
        </w:trPr>
        <w:tc>
          <w:tcPr>
            <w:tcW w:w="3438" w:type="dxa"/>
            <w:vMerge/>
            <w:vAlign w:val="center"/>
          </w:tcPr>
          <w:p w:rsidR="00065421" w:rsidRPr="009A11D7" w:rsidRDefault="00065421" w:rsidP="00065421">
            <w:pPr>
              <w:spacing w:after="0" w:line="240" w:lineRule="auto"/>
              <w:jc w:val="center"/>
              <w:rPr>
                <w:rFonts w:ascii="Times New Roman" w:hAnsi="Times New Roman" w:cs="Times New Roman"/>
                <w:sz w:val="28"/>
                <w:szCs w:val="28"/>
              </w:rPr>
            </w:pPr>
          </w:p>
        </w:tc>
        <w:tc>
          <w:tcPr>
            <w:tcW w:w="3720" w:type="dxa"/>
            <w:vAlign w:val="bottom"/>
          </w:tcPr>
          <w:p w:rsidR="00065421" w:rsidRPr="009A11D7" w:rsidRDefault="00065421" w:rsidP="00065421">
            <w:pPr>
              <w:tabs>
                <w:tab w:val="left" w:pos="4500"/>
                <w:tab w:val="left" w:pos="9180"/>
                <w:tab w:val="left" w:pos="9360"/>
              </w:tabs>
              <w:spacing w:after="0" w:line="240" w:lineRule="auto"/>
              <w:rPr>
                <w:rStyle w:val="1255"/>
                <w:sz w:val="28"/>
                <w:szCs w:val="28"/>
              </w:rPr>
            </w:pPr>
            <w:r w:rsidRPr="009A11D7">
              <w:rPr>
                <w:rStyle w:val="1255"/>
                <w:sz w:val="28"/>
                <w:szCs w:val="28"/>
              </w:rPr>
              <w:t>Экономика</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1</w:t>
            </w:r>
          </w:p>
        </w:tc>
      </w:tr>
      <w:tr w:rsidR="00065421" w:rsidRPr="009A11D7" w:rsidTr="00065421">
        <w:trPr>
          <w:cantSplit/>
          <w:trHeight w:val="310"/>
          <w:jc w:val="center"/>
        </w:trPr>
        <w:tc>
          <w:tcPr>
            <w:tcW w:w="7158" w:type="dxa"/>
            <w:gridSpan w:val="2"/>
            <w:vAlign w:val="center"/>
          </w:tcPr>
          <w:p w:rsidR="00065421" w:rsidRPr="009A11D7" w:rsidRDefault="00065421" w:rsidP="00065421">
            <w:pPr>
              <w:spacing w:after="0" w:line="240" w:lineRule="auto"/>
              <w:jc w:val="center"/>
              <w:rPr>
                <w:rFonts w:ascii="Times New Roman" w:hAnsi="Times New Roman" w:cs="Times New Roman"/>
                <w:i/>
                <w:sz w:val="28"/>
                <w:szCs w:val="28"/>
              </w:rPr>
            </w:pPr>
            <w:r w:rsidRPr="009A11D7">
              <w:rPr>
                <w:rFonts w:ascii="Times New Roman" w:hAnsi="Times New Roman" w:cs="Times New Roman"/>
                <w:i/>
                <w:sz w:val="28"/>
                <w:szCs w:val="28"/>
              </w:rPr>
              <w:t>Обязательная часть</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27</w:t>
            </w: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b/>
                <w:sz w:val="28"/>
                <w:szCs w:val="28"/>
              </w:rPr>
            </w:pPr>
          </w:p>
        </w:tc>
      </w:tr>
      <w:tr w:rsidR="00065421" w:rsidRPr="009A11D7" w:rsidTr="00065421">
        <w:trPr>
          <w:cantSplit/>
          <w:trHeight w:val="636"/>
          <w:jc w:val="center"/>
        </w:trPr>
        <w:tc>
          <w:tcPr>
            <w:tcW w:w="7158" w:type="dxa"/>
            <w:gridSpan w:val="2"/>
            <w:vAlign w:val="center"/>
          </w:tcPr>
          <w:p w:rsidR="00065421" w:rsidRPr="009A11D7" w:rsidRDefault="00065421" w:rsidP="00065421">
            <w:pPr>
              <w:spacing w:after="0" w:line="240" w:lineRule="auto"/>
              <w:jc w:val="center"/>
              <w:rPr>
                <w:rFonts w:ascii="Times New Roman" w:hAnsi="Times New Roman" w:cs="Times New Roman"/>
                <w:i/>
                <w:sz w:val="28"/>
                <w:szCs w:val="28"/>
              </w:rPr>
            </w:pPr>
            <w:r w:rsidRPr="009A11D7">
              <w:rPr>
                <w:rFonts w:ascii="Times New Roman" w:hAnsi="Times New Roman" w:cs="Times New Roman"/>
                <w:i/>
                <w:sz w:val="28"/>
                <w:szCs w:val="28"/>
              </w:rPr>
              <w:t>Часть, формируемая участниками образовательных отношений</w:t>
            </w:r>
          </w:p>
        </w:tc>
        <w:tc>
          <w:tcPr>
            <w:tcW w:w="888" w:type="dxa"/>
          </w:tcPr>
          <w:p w:rsidR="00065421" w:rsidRPr="009A11D7" w:rsidRDefault="00065421" w:rsidP="00065421">
            <w:pPr>
              <w:spacing w:after="0" w:line="240" w:lineRule="auto"/>
              <w:jc w:val="center"/>
              <w:rPr>
                <w:rFonts w:ascii="Times New Roman" w:hAnsi="Times New Roman" w:cs="Times New Roman"/>
                <w:sz w:val="28"/>
                <w:szCs w:val="28"/>
              </w:rPr>
            </w:pPr>
          </w:p>
        </w:tc>
        <w:tc>
          <w:tcPr>
            <w:tcW w:w="890" w:type="dxa"/>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7</w:t>
            </w:r>
          </w:p>
        </w:tc>
        <w:tc>
          <w:tcPr>
            <w:tcW w:w="1132" w:type="dxa"/>
            <w:shd w:val="clear" w:color="auto" w:fill="FFFFFF"/>
          </w:tcPr>
          <w:p w:rsidR="00065421" w:rsidRPr="009A11D7" w:rsidRDefault="00065421" w:rsidP="00065421">
            <w:pPr>
              <w:spacing w:after="0" w:line="240" w:lineRule="auto"/>
              <w:jc w:val="center"/>
              <w:rPr>
                <w:rFonts w:ascii="Times New Roman" w:hAnsi="Times New Roman" w:cs="Times New Roman"/>
                <w:sz w:val="28"/>
                <w:szCs w:val="28"/>
              </w:rPr>
            </w:pPr>
          </w:p>
        </w:tc>
      </w:tr>
      <w:tr w:rsidR="00065421" w:rsidRPr="009A11D7" w:rsidTr="00065421">
        <w:trPr>
          <w:cantSplit/>
          <w:trHeight w:val="621"/>
          <w:jc w:val="center"/>
        </w:trPr>
        <w:tc>
          <w:tcPr>
            <w:tcW w:w="7158" w:type="dxa"/>
            <w:gridSpan w:val="2"/>
            <w:vAlign w:val="center"/>
          </w:tcPr>
          <w:p w:rsidR="00065421" w:rsidRPr="009A11D7" w:rsidRDefault="00065421" w:rsidP="00065421">
            <w:pPr>
              <w:spacing w:after="0" w:line="240" w:lineRule="auto"/>
              <w:jc w:val="center"/>
              <w:rPr>
                <w:rFonts w:ascii="Times New Roman" w:hAnsi="Times New Roman" w:cs="Times New Roman"/>
                <w:i/>
                <w:sz w:val="28"/>
                <w:szCs w:val="28"/>
              </w:rPr>
            </w:pPr>
            <w:r w:rsidRPr="009A11D7">
              <w:rPr>
                <w:rFonts w:ascii="Times New Roman" w:hAnsi="Times New Roman" w:cs="Times New Roman"/>
                <w:sz w:val="28"/>
                <w:szCs w:val="28"/>
              </w:rPr>
              <w:t>Максимально допустимая недельная нагрузка</w:t>
            </w:r>
          </w:p>
        </w:tc>
        <w:tc>
          <w:tcPr>
            <w:tcW w:w="2910" w:type="dxa"/>
            <w:gridSpan w:val="3"/>
          </w:tcPr>
          <w:p w:rsidR="00065421" w:rsidRPr="009A11D7" w:rsidRDefault="00065421" w:rsidP="00065421">
            <w:pPr>
              <w:spacing w:after="0" w:line="240" w:lineRule="auto"/>
              <w:jc w:val="center"/>
              <w:rPr>
                <w:rFonts w:ascii="Times New Roman" w:hAnsi="Times New Roman" w:cs="Times New Roman"/>
                <w:sz w:val="28"/>
                <w:szCs w:val="28"/>
              </w:rPr>
            </w:pPr>
            <w:r w:rsidRPr="009A11D7">
              <w:rPr>
                <w:rFonts w:ascii="Times New Roman" w:hAnsi="Times New Roman" w:cs="Times New Roman"/>
                <w:sz w:val="28"/>
                <w:szCs w:val="28"/>
              </w:rPr>
              <w:t>34</w:t>
            </w:r>
          </w:p>
        </w:tc>
      </w:tr>
    </w:tbl>
    <w:p w:rsidR="007E49C3" w:rsidRDefault="007E49C3" w:rsidP="007E49C3"/>
    <w:p w:rsidR="007E49C3" w:rsidRDefault="007E49C3" w:rsidP="007E49C3">
      <w:pPr>
        <w:spacing w:before="100" w:beforeAutospacing="1"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Pr="009A11D7">
        <w:rPr>
          <w:rFonts w:ascii="Times New Roman" w:hAnsi="Times New Roman" w:cs="Times New Roman"/>
          <w:b/>
          <w:sz w:val="28"/>
          <w:szCs w:val="28"/>
        </w:rPr>
        <w:t xml:space="preserve">чебный план </w:t>
      </w:r>
      <w:r>
        <w:rPr>
          <w:rFonts w:ascii="Times New Roman" w:hAnsi="Times New Roman" w:cs="Times New Roman"/>
          <w:b/>
          <w:sz w:val="28"/>
          <w:szCs w:val="28"/>
        </w:rPr>
        <w:t>(недельный)</w:t>
      </w:r>
      <w:r w:rsidRPr="009A11D7">
        <w:rPr>
          <w:rFonts w:ascii="Times New Roman" w:hAnsi="Times New Roman" w:cs="Times New Roman"/>
          <w:b/>
          <w:sz w:val="28"/>
          <w:szCs w:val="28"/>
        </w:rPr>
        <w:t xml:space="preserve"> на уровне среднего общего образования (пятидневная учебная неделя</w:t>
      </w:r>
      <w:r>
        <w:t xml:space="preserve">) </w:t>
      </w:r>
      <w:r w:rsidRPr="009A11D7">
        <w:rPr>
          <w:rFonts w:ascii="Times New Roman" w:hAnsi="Times New Roman" w:cs="Times New Roman"/>
          <w:b/>
          <w:sz w:val="28"/>
          <w:szCs w:val="28"/>
        </w:rPr>
        <w:t xml:space="preserve">в рамках ФГОС СОО </w:t>
      </w:r>
      <w:r>
        <w:rPr>
          <w:rFonts w:ascii="Times New Roman" w:hAnsi="Times New Roman" w:cs="Times New Roman"/>
          <w:b/>
          <w:sz w:val="28"/>
          <w:szCs w:val="28"/>
        </w:rPr>
        <w:t xml:space="preserve"> </w:t>
      </w:r>
      <w:r w:rsidRPr="009A11D7">
        <w:rPr>
          <w:rFonts w:ascii="Times New Roman" w:hAnsi="Times New Roman" w:cs="Times New Roman"/>
          <w:b/>
          <w:sz w:val="28"/>
          <w:szCs w:val="28"/>
        </w:rPr>
        <w:t>1</w:t>
      </w:r>
      <w:r>
        <w:rPr>
          <w:rFonts w:ascii="Times New Roman" w:hAnsi="Times New Roman" w:cs="Times New Roman"/>
          <w:b/>
          <w:sz w:val="28"/>
          <w:szCs w:val="28"/>
        </w:rPr>
        <w:t xml:space="preserve">1 </w:t>
      </w:r>
      <w:r w:rsidRPr="009A11D7">
        <w:rPr>
          <w:rFonts w:ascii="Times New Roman" w:hAnsi="Times New Roman" w:cs="Times New Roman"/>
          <w:b/>
          <w:sz w:val="28"/>
          <w:szCs w:val="28"/>
        </w:rPr>
        <w:t xml:space="preserve">класс </w:t>
      </w:r>
    </w:p>
    <w:p w:rsidR="007E49C3" w:rsidRPr="009A11D7" w:rsidRDefault="007E49C3" w:rsidP="007E49C3">
      <w:pPr>
        <w:spacing w:after="0" w:line="240" w:lineRule="auto"/>
        <w:ind w:firstLine="709"/>
        <w:jc w:val="center"/>
        <w:rPr>
          <w:rFonts w:ascii="Times New Roman" w:hAnsi="Times New Roman" w:cs="Times New Roman"/>
          <w:b/>
          <w:sz w:val="28"/>
          <w:szCs w:val="28"/>
        </w:rPr>
      </w:pPr>
      <w:r w:rsidRPr="009A11D7">
        <w:rPr>
          <w:rFonts w:ascii="Times New Roman" w:hAnsi="Times New Roman" w:cs="Times New Roman"/>
          <w:b/>
          <w:sz w:val="28"/>
          <w:szCs w:val="28"/>
        </w:rPr>
        <w:t xml:space="preserve">на 2021-2022 учебный год </w:t>
      </w:r>
      <w:r>
        <w:rPr>
          <w:rFonts w:ascii="Times New Roman" w:hAnsi="Times New Roman" w:cs="Times New Roman"/>
          <w:b/>
          <w:sz w:val="28"/>
          <w:szCs w:val="28"/>
        </w:rPr>
        <w:t xml:space="preserve"> </w:t>
      </w:r>
      <w:r w:rsidRPr="009A11D7">
        <w:rPr>
          <w:rFonts w:ascii="Times New Roman" w:hAnsi="Times New Roman" w:cs="Times New Roman"/>
          <w:b/>
          <w:sz w:val="28"/>
          <w:szCs w:val="28"/>
        </w:rPr>
        <w:t>(универсальный профиль)</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60"/>
        <w:gridCol w:w="850"/>
        <w:gridCol w:w="851"/>
        <w:gridCol w:w="992"/>
        <w:gridCol w:w="1559"/>
      </w:tblGrid>
      <w:tr w:rsidR="007E49C3" w:rsidRPr="000D49C7" w:rsidTr="00065421">
        <w:trPr>
          <w:cantSplit/>
          <w:trHeight w:val="771"/>
          <w:jc w:val="center"/>
        </w:trPr>
        <w:tc>
          <w:tcPr>
            <w:tcW w:w="2122"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Предметные области</w:t>
            </w:r>
          </w:p>
        </w:tc>
        <w:tc>
          <w:tcPr>
            <w:tcW w:w="326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Учебный предмет</w:t>
            </w:r>
          </w:p>
        </w:tc>
        <w:tc>
          <w:tcPr>
            <w:tcW w:w="1701" w:type="dxa"/>
            <w:gridSpan w:val="2"/>
            <w:vAlign w:val="center"/>
          </w:tcPr>
          <w:p w:rsidR="007E49C3" w:rsidRPr="00E12AC9" w:rsidRDefault="007E49C3" w:rsidP="00065421">
            <w:pPr>
              <w:tabs>
                <w:tab w:val="left" w:pos="4500"/>
                <w:tab w:val="left" w:pos="9180"/>
                <w:tab w:val="left" w:pos="9360"/>
              </w:tabs>
              <w:jc w:val="center"/>
              <w:rPr>
                <w:rFonts w:ascii="Times New Roman" w:hAnsi="Times New Roman" w:cs="Times New Roman"/>
                <w:bCs/>
              </w:rPr>
            </w:pPr>
            <w:r w:rsidRPr="00E12AC9">
              <w:rPr>
                <w:rFonts w:ascii="Times New Roman" w:hAnsi="Times New Roman" w:cs="Times New Roman"/>
                <w:bCs/>
              </w:rPr>
              <w:t>Количество часов в неделю</w:t>
            </w:r>
          </w:p>
        </w:tc>
        <w:tc>
          <w:tcPr>
            <w:tcW w:w="992" w:type="dxa"/>
            <w:shd w:val="clear" w:color="auto" w:fill="FFFFFF"/>
            <w:vAlign w:val="center"/>
          </w:tcPr>
          <w:p w:rsidR="007E49C3" w:rsidRPr="00E12AC9" w:rsidRDefault="007E49C3" w:rsidP="00065421">
            <w:pPr>
              <w:spacing w:before="40" w:after="40"/>
              <w:jc w:val="center"/>
              <w:rPr>
                <w:rFonts w:ascii="Times New Roman" w:hAnsi="Times New Roman" w:cs="Times New Roman"/>
              </w:rPr>
            </w:pPr>
            <w:r w:rsidRPr="00E12AC9">
              <w:rPr>
                <w:rFonts w:ascii="Times New Roman" w:hAnsi="Times New Roman" w:cs="Times New Roman"/>
              </w:rPr>
              <w:t>Итого</w:t>
            </w:r>
          </w:p>
        </w:tc>
        <w:tc>
          <w:tcPr>
            <w:tcW w:w="1559" w:type="dxa"/>
            <w:shd w:val="clear" w:color="auto" w:fill="FFFFFF"/>
          </w:tcPr>
          <w:p w:rsidR="007E49C3" w:rsidRPr="00E12AC9" w:rsidRDefault="007E49C3" w:rsidP="00065421">
            <w:pPr>
              <w:spacing w:before="40" w:after="40"/>
              <w:jc w:val="center"/>
              <w:rPr>
                <w:rFonts w:ascii="Times New Roman" w:hAnsi="Times New Roman" w:cs="Times New Roman"/>
              </w:rPr>
            </w:pPr>
            <w:r w:rsidRPr="00E12AC9">
              <w:rPr>
                <w:rFonts w:ascii="Times New Roman" w:hAnsi="Times New Roman" w:cs="Times New Roman"/>
              </w:rPr>
              <w:t>Формы промежуточной аттестации обучающихся</w:t>
            </w:r>
          </w:p>
        </w:tc>
      </w:tr>
      <w:tr w:rsidR="007E49C3" w:rsidRPr="000D49C7" w:rsidTr="00065421">
        <w:trPr>
          <w:cantSplit/>
          <w:jc w:val="center"/>
        </w:trPr>
        <w:tc>
          <w:tcPr>
            <w:tcW w:w="2122" w:type="dxa"/>
            <w:vMerge w:val="restart"/>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Русский язык и литература</w:t>
            </w: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Русский язык</w:t>
            </w:r>
          </w:p>
        </w:tc>
        <w:tc>
          <w:tcPr>
            <w:tcW w:w="850"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r w:rsidRPr="000D49C7">
              <w:rPr>
                <w:rFonts w:ascii="Times New Roman" w:hAnsi="Times New Roman" w:cs="Times New Roman"/>
                <w:bCs/>
                <w:sz w:val="28"/>
                <w:szCs w:val="28"/>
              </w:rPr>
              <w:t>1</w:t>
            </w:r>
          </w:p>
        </w:tc>
        <w:tc>
          <w:tcPr>
            <w:tcW w:w="851"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r w:rsidRPr="000D49C7">
              <w:rPr>
                <w:rFonts w:ascii="Times New Roman" w:hAnsi="Times New Roman" w:cs="Times New Roman"/>
                <w:bCs/>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Тест</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Литература</w:t>
            </w:r>
          </w:p>
        </w:tc>
        <w:tc>
          <w:tcPr>
            <w:tcW w:w="850"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r w:rsidRPr="000D49C7">
              <w:rPr>
                <w:rFonts w:ascii="Times New Roman" w:hAnsi="Times New Roman" w:cs="Times New Roman"/>
                <w:bCs/>
                <w:sz w:val="28"/>
                <w:szCs w:val="28"/>
              </w:rPr>
              <w:t>3</w:t>
            </w:r>
          </w:p>
        </w:tc>
        <w:tc>
          <w:tcPr>
            <w:tcW w:w="851"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3</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 xml:space="preserve">Тест </w:t>
            </w:r>
          </w:p>
        </w:tc>
      </w:tr>
      <w:tr w:rsidR="007E49C3" w:rsidRPr="000D49C7" w:rsidTr="00065421">
        <w:trPr>
          <w:cantSplit/>
          <w:jc w:val="center"/>
        </w:trPr>
        <w:tc>
          <w:tcPr>
            <w:tcW w:w="2122" w:type="dxa"/>
            <w:vMerge w:val="restart"/>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Родной язык и родная литература</w:t>
            </w: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Родной язык</w:t>
            </w:r>
            <w:r>
              <w:rPr>
                <w:rFonts w:ascii="Times New Roman" w:hAnsi="Times New Roman" w:cs="Times New Roman"/>
                <w:sz w:val="28"/>
                <w:szCs w:val="28"/>
              </w:rPr>
              <w:t xml:space="preserve"> </w:t>
            </w:r>
            <w:r w:rsidRPr="000D49C7">
              <w:rPr>
                <w:rFonts w:ascii="Times New Roman" w:hAnsi="Times New Roman" w:cs="Times New Roman"/>
                <w:sz w:val="28"/>
                <w:szCs w:val="28"/>
              </w:rPr>
              <w:t>(русский)</w:t>
            </w:r>
          </w:p>
        </w:tc>
        <w:tc>
          <w:tcPr>
            <w:tcW w:w="850"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p>
        </w:tc>
        <w:tc>
          <w:tcPr>
            <w:tcW w:w="851"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r w:rsidRPr="000D49C7">
              <w:rPr>
                <w:rFonts w:ascii="Times New Roman" w:hAnsi="Times New Roman" w:cs="Times New Roman"/>
                <w:bCs/>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 xml:space="preserve">Тест </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Родная литература</w:t>
            </w:r>
            <w:r>
              <w:rPr>
                <w:rFonts w:ascii="Times New Roman" w:hAnsi="Times New Roman" w:cs="Times New Roman"/>
                <w:sz w:val="28"/>
                <w:szCs w:val="28"/>
              </w:rPr>
              <w:t xml:space="preserve"> </w:t>
            </w:r>
            <w:r w:rsidRPr="000D49C7">
              <w:rPr>
                <w:rFonts w:ascii="Times New Roman" w:hAnsi="Times New Roman" w:cs="Times New Roman"/>
                <w:sz w:val="28"/>
                <w:szCs w:val="28"/>
              </w:rPr>
              <w:t>(русская)</w:t>
            </w:r>
          </w:p>
        </w:tc>
        <w:tc>
          <w:tcPr>
            <w:tcW w:w="850"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p>
        </w:tc>
        <w:tc>
          <w:tcPr>
            <w:tcW w:w="851"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r w:rsidRPr="000D49C7">
              <w:rPr>
                <w:rFonts w:ascii="Times New Roman" w:hAnsi="Times New Roman" w:cs="Times New Roman"/>
                <w:bCs/>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Тест</w:t>
            </w:r>
          </w:p>
        </w:tc>
      </w:tr>
      <w:tr w:rsidR="007E49C3" w:rsidRPr="000D49C7" w:rsidTr="00065421">
        <w:trPr>
          <w:cantSplit/>
          <w:trHeight w:val="481"/>
          <w:jc w:val="center"/>
        </w:trPr>
        <w:tc>
          <w:tcPr>
            <w:tcW w:w="2122"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r w:rsidRPr="000D49C7">
              <w:rPr>
                <w:rFonts w:ascii="Times New Roman" w:hAnsi="Times New Roman" w:cs="Times New Roman"/>
                <w:bCs/>
                <w:sz w:val="28"/>
                <w:szCs w:val="28"/>
              </w:rPr>
              <w:t>Иностранные языки</w:t>
            </w: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Иностранный язык</w:t>
            </w:r>
          </w:p>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(английский/немецкий/ французский)</w:t>
            </w:r>
          </w:p>
        </w:tc>
        <w:tc>
          <w:tcPr>
            <w:tcW w:w="850"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r w:rsidRPr="000D49C7">
              <w:rPr>
                <w:rFonts w:ascii="Times New Roman" w:hAnsi="Times New Roman" w:cs="Times New Roman"/>
                <w:bCs/>
                <w:sz w:val="28"/>
                <w:szCs w:val="28"/>
              </w:rPr>
              <w:t>3</w:t>
            </w:r>
          </w:p>
        </w:tc>
        <w:tc>
          <w:tcPr>
            <w:tcW w:w="851" w:type="dxa"/>
            <w:vAlign w:val="center"/>
          </w:tcPr>
          <w:p w:rsidR="007E49C3" w:rsidRPr="000D49C7" w:rsidRDefault="007E49C3" w:rsidP="00065421">
            <w:pPr>
              <w:tabs>
                <w:tab w:val="left" w:pos="4500"/>
                <w:tab w:val="left" w:pos="9180"/>
                <w:tab w:val="left" w:pos="9360"/>
              </w:tabs>
              <w:jc w:val="center"/>
              <w:rPr>
                <w:rFonts w:ascii="Times New Roman" w:hAnsi="Times New Roman" w:cs="Times New Roman"/>
                <w:bCs/>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3</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Тест</w:t>
            </w:r>
          </w:p>
        </w:tc>
      </w:tr>
      <w:tr w:rsidR="007E49C3" w:rsidRPr="000D49C7" w:rsidTr="00065421">
        <w:trPr>
          <w:cantSplit/>
          <w:jc w:val="center"/>
        </w:trPr>
        <w:tc>
          <w:tcPr>
            <w:tcW w:w="2122" w:type="dxa"/>
            <w:vMerge w:val="restart"/>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Математика и информатика</w:t>
            </w: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Математика: Алгебра и начала математического анализа</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3</w:t>
            </w:r>
          </w:p>
        </w:tc>
        <w:tc>
          <w:tcPr>
            <w:tcW w:w="1559" w:type="dxa"/>
            <w:vMerge w:val="restart"/>
            <w:shd w:val="clear" w:color="auto" w:fill="FFFFFF"/>
          </w:tcPr>
          <w:p w:rsidR="007E49C3" w:rsidRPr="009A11D7" w:rsidRDefault="007E49C3" w:rsidP="000654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Контрольная работа в формате ЕГЭ</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Математика: Геометрия</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3</w:t>
            </w:r>
          </w:p>
        </w:tc>
        <w:tc>
          <w:tcPr>
            <w:tcW w:w="1559" w:type="dxa"/>
            <w:vMerge/>
            <w:shd w:val="clear" w:color="auto" w:fill="FFFFFF"/>
          </w:tcPr>
          <w:p w:rsidR="007E49C3" w:rsidRPr="000D49C7" w:rsidRDefault="007E49C3" w:rsidP="00065421">
            <w:pPr>
              <w:spacing w:before="40" w:after="40"/>
              <w:jc w:val="center"/>
              <w:rPr>
                <w:rFonts w:ascii="Times New Roman" w:hAnsi="Times New Roman" w:cs="Times New Roman"/>
                <w:sz w:val="28"/>
                <w:szCs w:val="28"/>
              </w:rPr>
            </w:pP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Информатика</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 xml:space="preserve">Тест </w:t>
            </w:r>
          </w:p>
        </w:tc>
      </w:tr>
      <w:tr w:rsidR="007E49C3" w:rsidRPr="000D49C7" w:rsidTr="00065421">
        <w:trPr>
          <w:cantSplit/>
          <w:jc w:val="center"/>
        </w:trPr>
        <w:tc>
          <w:tcPr>
            <w:tcW w:w="2122" w:type="dxa"/>
            <w:vMerge w:val="restart"/>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Общественные</w:t>
            </w:r>
          </w:p>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науки</w:t>
            </w: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История</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lang w:val="en-US"/>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Тест</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Обществознание</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Тест</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География</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lang w:val="en-US"/>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 xml:space="preserve">Тест </w:t>
            </w:r>
          </w:p>
        </w:tc>
      </w:tr>
      <w:tr w:rsidR="007E49C3" w:rsidRPr="000D49C7" w:rsidTr="00065421">
        <w:trPr>
          <w:cantSplit/>
          <w:jc w:val="center"/>
        </w:trPr>
        <w:tc>
          <w:tcPr>
            <w:tcW w:w="2122" w:type="dxa"/>
            <w:vMerge w:val="restart"/>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Естественные</w:t>
            </w:r>
          </w:p>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науки</w:t>
            </w: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Биология</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Контрольная работ</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Физика</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Контрольная работа</w:t>
            </w:r>
          </w:p>
        </w:tc>
      </w:tr>
      <w:tr w:rsidR="007E49C3" w:rsidRPr="000D49C7" w:rsidTr="00065421">
        <w:trPr>
          <w:cantSplit/>
          <w:trHeight w:val="481"/>
          <w:jc w:val="center"/>
        </w:trPr>
        <w:tc>
          <w:tcPr>
            <w:tcW w:w="2122" w:type="dxa"/>
            <w:vMerge w:val="restart"/>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4"/>
                <w:szCs w:val="28"/>
              </w:rPr>
              <w:t>Физическая культура, экология и основы безопасности жизнедеятельности</w:t>
            </w: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Химия</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3</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lang w:val="en-US"/>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3</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Тест</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spacing w:after="0" w:line="240" w:lineRule="auto"/>
              <w:rPr>
                <w:rFonts w:ascii="Times New Roman" w:hAnsi="Times New Roman" w:cs="Times New Roman"/>
                <w:sz w:val="28"/>
                <w:szCs w:val="28"/>
              </w:rPr>
            </w:pPr>
            <w:r w:rsidRPr="000D49C7">
              <w:rPr>
                <w:rFonts w:ascii="Times New Roman" w:hAnsi="Times New Roman" w:cs="Times New Roman"/>
                <w:sz w:val="28"/>
                <w:szCs w:val="28"/>
              </w:rPr>
              <w:t>Физическая культура</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sidRPr="00BF5478">
              <w:rPr>
                <w:rFonts w:ascii="Times New Roman" w:hAnsi="Times New Roman" w:cs="Times New Roman"/>
                <w:sz w:val="24"/>
                <w:szCs w:val="24"/>
              </w:rPr>
              <w:t>Сдача нормативов/ защита реферата (для учащихся с ОВЗ, детей-инвалидов, освобожденных по медицинским показаниям)</w:t>
            </w:r>
          </w:p>
        </w:tc>
      </w:tr>
      <w:tr w:rsidR="007E49C3" w:rsidRPr="000D49C7" w:rsidTr="00065421">
        <w:trPr>
          <w:cantSplit/>
          <w:trHeight w:val="556"/>
          <w:jc w:val="center"/>
        </w:trPr>
        <w:tc>
          <w:tcPr>
            <w:tcW w:w="2122"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tabs>
                <w:tab w:val="left" w:pos="4500"/>
                <w:tab w:val="left" w:pos="9180"/>
                <w:tab w:val="left" w:pos="9360"/>
              </w:tabs>
              <w:spacing w:after="0" w:line="240" w:lineRule="auto"/>
              <w:rPr>
                <w:rFonts w:ascii="Times New Roman" w:hAnsi="Times New Roman" w:cs="Times New Roman"/>
                <w:bCs/>
                <w:sz w:val="28"/>
                <w:szCs w:val="28"/>
              </w:rPr>
            </w:pPr>
            <w:r w:rsidRPr="000D49C7">
              <w:rPr>
                <w:rStyle w:val="1255"/>
                <w:sz w:val="28"/>
                <w:szCs w:val="28"/>
              </w:rPr>
              <w:t>Основы безопасности жизнедеятельности</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Тест</w:t>
            </w:r>
          </w:p>
        </w:tc>
      </w:tr>
      <w:tr w:rsidR="007E49C3" w:rsidRPr="000D49C7" w:rsidTr="00065421">
        <w:trPr>
          <w:cantSplit/>
          <w:jc w:val="center"/>
        </w:trPr>
        <w:tc>
          <w:tcPr>
            <w:tcW w:w="2122" w:type="dxa"/>
            <w:vMerge w:val="restart"/>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Курсы по выбору</w:t>
            </w:r>
          </w:p>
        </w:tc>
        <w:tc>
          <w:tcPr>
            <w:tcW w:w="3260" w:type="dxa"/>
            <w:vAlign w:val="center"/>
          </w:tcPr>
          <w:p w:rsidR="007E49C3" w:rsidRPr="000D49C7" w:rsidRDefault="007E49C3" w:rsidP="00065421">
            <w:pPr>
              <w:tabs>
                <w:tab w:val="left" w:pos="4500"/>
                <w:tab w:val="left" w:pos="9180"/>
                <w:tab w:val="left" w:pos="9360"/>
              </w:tabs>
              <w:spacing w:after="0" w:line="240" w:lineRule="auto"/>
              <w:rPr>
                <w:rStyle w:val="1255"/>
                <w:sz w:val="28"/>
                <w:szCs w:val="28"/>
              </w:rPr>
            </w:pPr>
            <w:r w:rsidRPr="000D49C7">
              <w:rPr>
                <w:rStyle w:val="1255"/>
                <w:sz w:val="28"/>
                <w:szCs w:val="28"/>
              </w:rPr>
              <w:t>Индивидуальный проект</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Проект</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tabs>
                <w:tab w:val="left" w:pos="4500"/>
                <w:tab w:val="left" w:pos="9180"/>
                <w:tab w:val="left" w:pos="9360"/>
              </w:tabs>
              <w:spacing w:after="0" w:line="240" w:lineRule="auto"/>
              <w:rPr>
                <w:rStyle w:val="1255"/>
                <w:sz w:val="28"/>
                <w:szCs w:val="28"/>
              </w:rPr>
            </w:pPr>
            <w:r w:rsidRPr="000D49C7">
              <w:rPr>
                <w:rStyle w:val="1255"/>
                <w:sz w:val="28"/>
                <w:szCs w:val="28"/>
              </w:rPr>
              <w:t>Мир психологии</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Проект</w:t>
            </w:r>
          </w:p>
        </w:tc>
      </w:tr>
      <w:tr w:rsidR="007E49C3" w:rsidRPr="000D49C7" w:rsidTr="00065421">
        <w:trPr>
          <w:cantSplit/>
          <w:jc w:val="center"/>
        </w:trPr>
        <w:tc>
          <w:tcPr>
            <w:tcW w:w="2122" w:type="dxa"/>
            <w:vMerge/>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3260" w:type="dxa"/>
            <w:vAlign w:val="center"/>
          </w:tcPr>
          <w:p w:rsidR="007E49C3" w:rsidRPr="000D49C7" w:rsidRDefault="007E49C3" w:rsidP="00065421">
            <w:pPr>
              <w:tabs>
                <w:tab w:val="left" w:pos="4500"/>
                <w:tab w:val="left" w:pos="9180"/>
                <w:tab w:val="left" w:pos="9360"/>
              </w:tabs>
              <w:spacing w:after="0" w:line="240" w:lineRule="auto"/>
              <w:rPr>
                <w:rStyle w:val="1255"/>
                <w:sz w:val="28"/>
                <w:szCs w:val="28"/>
              </w:rPr>
            </w:pPr>
            <w:r>
              <w:rPr>
                <w:rStyle w:val="1255"/>
                <w:sz w:val="28"/>
                <w:szCs w:val="28"/>
              </w:rPr>
              <w:t>Экономика</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r>
              <w:rPr>
                <w:rFonts w:ascii="Times New Roman" w:hAnsi="Times New Roman" w:cs="Times New Roman"/>
                <w:sz w:val="28"/>
                <w:szCs w:val="28"/>
              </w:rPr>
              <w:t>Проект</w:t>
            </w:r>
          </w:p>
        </w:tc>
      </w:tr>
      <w:tr w:rsidR="007E49C3" w:rsidRPr="000D49C7" w:rsidTr="00065421">
        <w:trPr>
          <w:cantSplit/>
          <w:jc w:val="center"/>
        </w:trPr>
        <w:tc>
          <w:tcPr>
            <w:tcW w:w="5382" w:type="dxa"/>
            <w:gridSpan w:val="2"/>
            <w:vAlign w:val="center"/>
          </w:tcPr>
          <w:p w:rsidR="007E49C3" w:rsidRPr="000D49C7" w:rsidRDefault="007E49C3" w:rsidP="00065421">
            <w:pPr>
              <w:spacing w:before="40" w:after="40"/>
              <w:rPr>
                <w:rFonts w:ascii="Times New Roman" w:hAnsi="Times New Roman" w:cs="Times New Roman"/>
                <w:i/>
                <w:sz w:val="28"/>
                <w:szCs w:val="28"/>
              </w:rPr>
            </w:pPr>
            <w:r w:rsidRPr="000D49C7">
              <w:rPr>
                <w:rFonts w:ascii="Times New Roman" w:hAnsi="Times New Roman" w:cs="Times New Roman"/>
                <w:i/>
                <w:sz w:val="28"/>
                <w:szCs w:val="28"/>
              </w:rPr>
              <w:t>Обязательная часть</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26</w:t>
            </w: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b/>
                <w:sz w:val="28"/>
                <w:szCs w:val="28"/>
              </w:rPr>
            </w:pP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b/>
                <w:sz w:val="28"/>
                <w:szCs w:val="28"/>
              </w:rPr>
            </w:pPr>
          </w:p>
        </w:tc>
      </w:tr>
      <w:tr w:rsidR="007E49C3" w:rsidRPr="000D49C7" w:rsidTr="00065421">
        <w:trPr>
          <w:cantSplit/>
          <w:jc w:val="center"/>
        </w:trPr>
        <w:tc>
          <w:tcPr>
            <w:tcW w:w="5382" w:type="dxa"/>
            <w:gridSpan w:val="2"/>
            <w:vAlign w:val="center"/>
          </w:tcPr>
          <w:p w:rsidR="007E49C3" w:rsidRPr="000D49C7" w:rsidRDefault="007E49C3" w:rsidP="00065421">
            <w:pPr>
              <w:spacing w:before="40" w:after="40"/>
              <w:rPr>
                <w:rFonts w:ascii="Times New Roman" w:hAnsi="Times New Roman" w:cs="Times New Roman"/>
                <w:i/>
                <w:sz w:val="28"/>
                <w:szCs w:val="28"/>
              </w:rPr>
            </w:pPr>
            <w:r w:rsidRPr="000D49C7">
              <w:rPr>
                <w:rFonts w:ascii="Times New Roman" w:hAnsi="Times New Roman" w:cs="Times New Roman"/>
                <w:i/>
                <w:sz w:val="28"/>
                <w:szCs w:val="28"/>
              </w:rPr>
              <w:t>Часть, формируемая участниками образовательных отношений</w:t>
            </w:r>
          </w:p>
        </w:tc>
        <w:tc>
          <w:tcPr>
            <w:tcW w:w="850" w:type="dxa"/>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851" w:type="dxa"/>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8</w:t>
            </w:r>
          </w:p>
        </w:tc>
        <w:tc>
          <w:tcPr>
            <w:tcW w:w="992" w:type="dxa"/>
            <w:shd w:val="clear" w:color="auto" w:fill="FFFFFF"/>
            <w:vAlign w:val="center"/>
          </w:tcPr>
          <w:p w:rsidR="007E49C3" w:rsidRPr="000D49C7" w:rsidRDefault="007E49C3" w:rsidP="00065421">
            <w:pPr>
              <w:spacing w:before="40" w:after="40"/>
              <w:jc w:val="center"/>
              <w:rPr>
                <w:rFonts w:ascii="Times New Roman" w:hAnsi="Times New Roman" w:cs="Times New Roman"/>
                <w:sz w:val="28"/>
                <w:szCs w:val="28"/>
              </w:rPr>
            </w:pPr>
          </w:p>
        </w:tc>
        <w:tc>
          <w:tcPr>
            <w:tcW w:w="1559" w:type="dxa"/>
            <w:shd w:val="clear" w:color="auto" w:fill="FFFFFF"/>
          </w:tcPr>
          <w:p w:rsidR="007E49C3" w:rsidRPr="000D49C7" w:rsidRDefault="007E49C3" w:rsidP="00065421">
            <w:pPr>
              <w:spacing w:before="40" w:after="40"/>
              <w:jc w:val="center"/>
              <w:rPr>
                <w:rFonts w:ascii="Times New Roman" w:hAnsi="Times New Roman" w:cs="Times New Roman"/>
                <w:sz w:val="28"/>
                <w:szCs w:val="28"/>
              </w:rPr>
            </w:pPr>
          </w:p>
        </w:tc>
      </w:tr>
      <w:tr w:rsidR="007E49C3" w:rsidRPr="000D49C7" w:rsidTr="00065421">
        <w:trPr>
          <w:cantSplit/>
          <w:jc w:val="center"/>
        </w:trPr>
        <w:tc>
          <w:tcPr>
            <w:tcW w:w="5382" w:type="dxa"/>
            <w:gridSpan w:val="2"/>
            <w:vAlign w:val="center"/>
          </w:tcPr>
          <w:p w:rsidR="007E49C3" w:rsidRPr="000D49C7" w:rsidRDefault="007E49C3" w:rsidP="00065421">
            <w:pPr>
              <w:spacing w:before="40" w:after="40"/>
              <w:rPr>
                <w:rFonts w:ascii="Times New Roman" w:hAnsi="Times New Roman" w:cs="Times New Roman"/>
                <w:i/>
                <w:sz w:val="28"/>
                <w:szCs w:val="28"/>
              </w:rPr>
            </w:pPr>
            <w:r w:rsidRPr="000D49C7">
              <w:rPr>
                <w:rFonts w:ascii="Times New Roman" w:hAnsi="Times New Roman" w:cs="Times New Roman"/>
                <w:sz w:val="28"/>
                <w:szCs w:val="28"/>
              </w:rPr>
              <w:t>Максимально допустимая недельная нагрузка</w:t>
            </w:r>
          </w:p>
        </w:tc>
        <w:tc>
          <w:tcPr>
            <w:tcW w:w="2693" w:type="dxa"/>
            <w:gridSpan w:val="3"/>
            <w:vAlign w:val="center"/>
          </w:tcPr>
          <w:p w:rsidR="007E49C3" w:rsidRPr="000D49C7" w:rsidRDefault="007E49C3" w:rsidP="00065421">
            <w:pPr>
              <w:spacing w:before="40" w:after="40"/>
              <w:jc w:val="center"/>
              <w:rPr>
                <w:rFonts w:ascii="Times New Roman" w:hAnsi="Times New Roman" w:cs="Times New Roman"/>
                <w:sz w:val="28"/>
                <w:szCs w:val="28"/>
              </w:rPr>
            </w:pPr>
            <w:r w:rsidRPr="000D49C7">
              <w:rPr>
                <w:rFonts w:ascii="Times New Roman" w:hAnsi="Times New Roman" w:cs="Times New Roman"/>
                <w:sz w:val="28"/>
                <w:szCs w:val="28"/>
              </w:rPr>
              <w:t>34</w:t>
            </w:r>
          </w:p>
        </w:tc>
        <w:tc>
          <w:tcPr>
            <w:tcW w:w="1559" w:type="dxa"/>
          </w:tcPr>
          <w:p w:rsidR="007E49C3" w:rsidRPr="000D49C7" w:rsidRDefault="007E49C3" w:rsidP="00065421">
            <w:pPr>
              <w:spacing w:before="40" w:after="40"/>
              <w:jc w:val="center"/>
              <w:rPr>
                <w:rFonts w:ascii="Times New Roman" w:hAnsi="Times New Roman" w:cs="Times New Roman"/>
                <w:sz w:val="28"/>
                <w:szCs w:val="28"/>
              </w:rPr>
            </w:pPr>
          </w:p>
        </w:tc>
      </w:tr>
    </w:tbl>
    <w:p w:rsidR="007E49C3" w:rsidRPr="0040526B" w:rsidRDefault="007E49C3" w:rsidP="007E49C3">
      <w:pPr>
        <w:autoSpaceDE w:val="0"/>
        <w:autoSpaceDN w:val="0"/>
        <w:adjustRightInd w:val="0"/>
        <w:spacing w:after="0" w:line="240" w:lineRule="auto"/>
        <w:rPr>
          <w:rFonts w:ascii="Times New Roman" w:hAnsi="Times New Roman" w:cs="Times New Roman"/>
          <w:sz w:val="28"/>
          <w:szCs w:val="28"/>
        </w:rPr>
      </w:pP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 </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Pr>
          <w:rFonts w:ascii="Times New Roman" w:hAnsi="Times New Roman" w:cs="Times New Roman"/>
          <w:sz w:val="28"/>
          <w:szCs w:val="28"/>
        </w:rPr>
        <w:t>школы</w:t>
      </w:r>
      <w:r w:rsidRPr="008952F8">
        <w:rPr>
          <w:rFonts w:ascii="Times New Roman" w:hAnsi="Times New Roman" w:cs="Times New Roman"/>
          <w:sz w:val="28"/>
          <w:szCs w:val="28"/>
        </w:rPr>
        <w:t xml:space="preserve">. </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 </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sym w:font="Symbol" w:char="F02D"/>
      </w:r>
      <w:r w:rsidRPr="008952F8">
        <w:rPr>
          <w:rFonts w:ascii="Times New Roman" w:hAnsi="Times New Roman" w:cs="Times New Roman"/>
          <w:sz w:val="28"/>
          <w:szCs w:val="28"/>
        </w:rPr>
        <w:t xml:space="preserve"> увеличение учебных часов, предусмотренных на изучение отдельных учебных предметов обязательной части; </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sym w:font="Symbol" w:char="F02D"/>
      </w:r>
      <w:r w:rsidRPr="008952F8">
        <w:rPr>
          <w:rFonts w:ascii="Times New Roman" w:hAnsi="Times New Roman" w:cs="Times New Roman"/>
          <w:sz w:val="28"/>
          <w:szCs w:val="28"/>
        </w:rPr>
        <w:t xml:space="preserve"> другие виды учебной, воспитательной, спортивной и иной деятельности обучающихся. </w:t>
      </w:r>
    </w:p>
    <w:p w:rsidR="007E49C3" w:rsidRDefault="007E49C3" w:rsidP="007E49C3">
      <w:pPr>
        <w:autoSpaceDE w:val="0"/>
        <w:autoSpaceDN w:val="0"/>
        <w:adjustRightInd w:val="0"/>
        <w:spacing w:before="100" w:beforeAutospacing="1"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план МБОУ «Школа №101» на 2021-2022 </w:t>
      </w:r>
      <w:r w:rsidRPr="008952F8">
        <w:rPr>
          <w:rFonts w:ascii="Times New Roman" w:hAnsi="Times New Roman" w:cs="Times New Roman"/>
          <w:sz w:val="28"/>
          <w:szCs w:val="28"/>
        </w:rPr>
        <w:t xml:space="preserve"> предусматривает</w:t>
      </w:r>
      <w:r>
        <w:rPr>
          <w:rFonts w:ascii="Times New Roman" w:hAnsi="Times New Roman" w:cs="Times New Roman"/>
          <w:sz w:val="28"/>
          <w:szCs w:val="28"/>
        </w:rPr>
        <w:t xml:space="preserve"> изучение предметов на базовом уровне как обязательной части так и части, </w:t>
      </w:r>
      <w:r w:rsidRPr="008952F8">
        <w:rPr>
          <w:rFonts w:ascii="Times New Roman" w:hAnsi="Times New Roman" w:cs="Times New Roman"/>
          <w:sz w:val="28"/>
          <w:szCs w:val="28"/>
        </w:rPr>
        <w:t>формируем</w:t>
      </w:r>
      <w:r>
        <w:rPr>
          <w:rFonts w:ascii="Times New Roman" w:hAnsi="Times New Roman" w:cs="Times New Roman"/>
          <w:sz w:val="28"/>
          <w:szCs w:val="28"/>
        </w:rPr>
        <w:t>ую</w:t>
      </w:r>
      <w:r w:rsidRPr="008952F8">
        <w:rPr>
          <w:rFonts w:ascii="Times New Roman" w:hAnsi="Times New Roman" w:cs="Times New Roman"/>
          <w:sz w:val="28"/>
          <w:szCs w:val="28"/>
        </w:rPr>
        <w:t xml:space="preserve"> участниками образовательных отношений</w:t>
      </w:r>
      <w:r>
        <w:rPr>
          <w:rFonts w:ascii="Times New Roman" w:hAnsi="Times New Roman" w:cs="Times New Roman"/>
          <w:sz w:val="28"/>
          <w:szCs w:val="28"/>
        </w:rPr>
        <w:t xml:space="preserve"> (с учетом мнения </w:t>
      </w:r>
      <w:r w:rsidRPr="008952F8">
        <w:rPr>
          <w:rFonts w:ascii="Times New Roman" w:hAnsi="Times New Roman" w:cs="Times New Roman"/>
          <w:sz w:val="28"/>
          <w:szCs w:val="28"/>
        </w:rPr>
        <w:t xml:space="preserve">обучающихся, их родителей (законных представителей), педагогического коллектива </w:t>
      </w:r>
      <w:r>
        <w:rPr>
          <w:rFonts w:ascii="Times New Roman" w:hAnsi="Times New Roman" w:cs="Times New Roman"/>
          <w:sz w:val="28"/>
          <w:szCs w:val="28"/>
        </w:rPr>
        <w:t xml:space="preserve">школы </w:t>
      </w:r>
      <w:r w:rsidRPr="008952F8">
        <w:rPr>
          <w:rFonts w:ascii="Times New Roman" w:hAnsi="Times New Roman" w:cs="Times New Roman"/>
          <w:sz w:val="28"/>
          <w:szCs w:val="28"/>
        </w:rPr>
        <w:t xml:space="preserve">, в числе которых: </w:t>
      </w:r>
    </w:p>
    <w:p w:rsidR="007E49C3" w:rsidRPr="00600650"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 </w:t>
      </w:r>
      <w:r>
        <w:rPr>
          <w:rFonts w:ascii="Times New Roman" w:hAnsi="Times New Roman" w:cs="Times New Roman"/>
          <w:sz w:val="28"/>
          <w:szCs w:val="28"/>
        </w:rPr>
        <w:t xml:space="preserve">обязательная </w:t>
      </w:r>
      <w:r w:rsidRPr="008952F8">
        <w:rPr>
          <w:rFonts w:ascii="Times New Roman" w:hAnsi="Times New Roman" w:cs="Times New Roman"/>
          <w:sz w:val="28"/>
          <w:szCs w:val="28"/>
        </w:rPr>
        <w:t xml:space="preserve">предметная область «Русский язык и литература» включает </w:t>
      </w:r>
      <w:r>
        <w:rPr>
          <w:rFonts w:ascii="Times New Roman" w:hAnsi="Times New Roman" w:cs="Times New Roman"/>
          <w:sz w:val="28"/>
          <w:szCs w:val="28"/>
        </w:rPr>
        <w:t xml:space="preserve">обязательные  </w:t>
      </w:r>
      <w:r w:rsidRPr="008952F8">
        <w:rPr>
          <w:rFonts w:ascii="Times New Roman" w:hAnsi="Times New Roman" w:cs="Times New Roman"/>
          <w:sz w:val="28"/>
          <w:szCs w:val="28"/>
        </w:rPr>
        <w:t>учебные предметы: «Русский язык», «Литература»</w:t>
      </w:r>
      <w:r>
        <w:rPr>
          <w:rFonts w:ascii="Times New Roman" w:hAnsi="Times New Roman" w:cs="Times New Roman"/>
          <w:sz w:val="28"/>
          <w:szCs w:val="28"/>
        </w:rPr>
        <w:t xml:space="preserve">. </w:t>
      </w:r>
      <w:r>
        <w:rPr>
          <w:rFonts w:ascii="Times New Roman" w:eastAsia="Calibri" w:hAnsi="Times New Roman" w:cs="Times New Roman"/>
          <w:sz w:val="28"/>
          <w:szCs w:val="28"/>
        </w:rPr>
        <w:t>Учебный предмет «Русский языка»  в 11 классе дополнен 1-м часом из части, формируемой участниками образовательных отношений с целью</w:t>
      </w:r>
      <w:r w:rsidRPr="001E4134">
        <w:rPr>
          <w:rFonts w:ascii="Times New Roman" w:eastAsia="Calibri" w:hAnsi="Times New Roman" w:cs="Times New Roman"/>
          <w:sz w:val="28"/>
          <w:szCs w:val="28"/>
        </w:rPr>
        <w:t xml:space="preserve"> </w:t>
      </w:r>
      <w:r w:rsidRPr="00600650">
        <w:rPr>
          <w:rFonts w:ascii="Times New Roman" w:hAnsi="Times New Roman" w:cs="Times New Roman"/>
          <w:sz w:val="28"/>
          <w:szCs w:val="28"/>
        </w:rPr>
        <w:t xml:space="preserve">формирования нормативной грамотности устной и письменной речи; </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 </w:t>
      </w:r>
      <w:r>
        <w:rPr>
          <w:rFonts w:ascii="Times New Roman" w:hAnsi="Times New Roman" w:cs="Times New Roman"/>
          <w:sz w:val="28"/>
          <w:szCs w:val="28"/>
        </w:rPr>
        <w:t>обязательная</w:t>
      </w:r>
      <w:r w:rsidRPr="008952F8">
        <w:rPr>
          <w:rFonts w:ascii="Times New Roman" w:hAnsi="Times New Roman" w:cs="Times New Roman"/>
          <w:sz w:val="28"/>
          <w:szCs w:val="28"/>
        </w:rPr>
        <w:t xml:space="preserve"> предметная область «Иностранные языки» включает </w:t>
      </w:r>
      <w:r>
        <w:rPr>
          <w:rFonts w:ascii="Times New Roman" w:hAnsi="Times New Roman" w:cs="Times New Roman"/>
          <w:sz w:val="28"/>
          <w:szCs w:val="28"/>
        </w:rPr>
        <w:t>обязательный</w:t>
      </w:r>
      <w:r w:rsidRPr="008952F8">
        <w:rPr>
          <w:rFonts w:ascii="Times New Roman" w:hAnsi="Times New Roman" w:cs="Times New Roman"/>
          <w:sz w:val="28"/>
          <w:szCs w:val="28"/>
        </w:rPr>
        <w:t xml:space="preserve"> учебны</w:t>
      </w:r>
      <w:r>
        <w:rPr>
          <w:rFonts w:ascii="Times New Roman" w:hAnsi="Times New Roman" w:cs="Times New Roman"/>
          <w:sz w:val="28"/>
          <w:szCs w:val="28"/>
        </w:rPr>
        <w:t>й</w:t>
      </w:r>
      <w:r w:rsidRPr="008952F8">
        <w:rPr>
          <w:rFonts w:ascii="Times New Roman" w:hAnsi="Times New Roman" w:cs="Times New Roman"/>
          <w:sz w:val="28"/>
          <w:szCs w:val="28"/>
        </w:rPr>
        <w:t xml:space="preserve"> предмет «Иностранный язык (Английский</w:t>
      </w:r>
      <w:r>
        <w:rPr>
          <w:rFonts w:ascii="Times New Roman" w:hAnsi="Times New Roman" w:cs="Times New Roman"/>
          <w:sz w:val="28"/>
          <w:szCs w:val="28"/>
        </w:rPr>
        <w:t>/Французский/Немецкий язык</w:t>
      </w:r>
      <w:r w:rsidRPr="008952F8">
        <w:rPr>
          <w:rFonts w:ascii="Times New Roman" w:hAnsi="Times New Roman" w:cs="Times New Roman"/>
          <w:sz w:val="28"/>
          <w:szCs w:val="28"/>
        </w:rPr>
        <w:t xml:space="preserve">)»; </w:t>
      </w:r>
    </w:p>
    <w:p w:rsidR="007E49C3" w:rsidRDefault="007E49C3" w:rsidP="007E49C3">
      <w:pPr>
        <w:shd w:val="clear" w:color="auto" w:fill="FFFFFF"/>
        <w:spacing w:after="0" w:line="240" w:lineRule="auto"/>
        <w:jc w:val="both"/>
        <w:rPr>
          <w:rFonts w:ascii="Times New Roman" w:eastAsia="Calibri" w:hAnsi="Times New Roman" w:cs="Times New Roman"/>
          <w:sz w:val="28"/>
          <w:szCs w:val="28"/>
        </w:rPr>
      </w:pPr>
      <w:r w:rsidRPr="008952F8">
        <w:rPr>
          <w:rFonts w:ascii="Times New Roman" w:hAnsi="Times New Roman" w:cs="Times New Roman"/>
          <w:sz w:val="28"/>
          <w:szCs w:val="28"/>
        </w:rPr>
        <w:t xml:space="preserve">- </w:t>
      </w:r>
      <w:r>
        <w:rPr>
          <w:rFonts w:ascii="Times New Roman" w:hAnsi="Times New Roman" w:cs="Times New Roman"/>
          <w:sz w:val="28"/>
          <w:szCs w:val="28"/>
        </w:rPr>
        <w:t>обязательная</w:t>
      </w:r>
      <w:r w:rsidRPr="008952F8">
        <w:rPr>
          <w:rFonts w:ascii="Times New Roman" w:hAnsi="Times New Roman" w:cs="Times New Roman"/>
          <w:sz w:val="28"/>
          <w:szCs w:val="28"/>
        </w:rPr>
        <w:t xml:space="preserve"> предметная область «Математика и информатика» включает </w:t>
      </w:r>
      <w:r>
        <w:rPr>
          <w:rFonts w:ascii="Times New Roman" w:hAnsi="Times New Roman" w:cs="Times New Roman"/>
          <w:sz w:val="28"/>
          <w:szCs w:val="28"/>
        </w:rPr>
        <w:t>обязательные</w:t>
      </w:r>
      <w:r w:rsidRPr="008952F8">
        <w:rPr>
          <w:rFonts w:ascii="Times New Roman" w:hAnsi="Times New Roman" w:cs="Times New Roman"/>
          <w:sz w:val="28"/>
          <w:szCs w:val="28"/>
        </w:rPr>
        <w:t xml:space="preserve"> учебные предметы «Математика</w:t>
      </w:r>
      <w:r>
        <w:rPr>
          <w:rFonts w:ascii="Times New Roman" w:hAnsi="Times New Roman" w:cs="Times New Roman"/>
          <w:sz w:val="28"/>
          <w:szCs w:val="28"/>
        </w:rPr>
        <w:t>: Алгебра и начала математического анализа</w:t>
      </w:r>
      <w:r w:rsidRPr="008952F8">
        <w:rPr>
          <w:rFonts w:ascii="Times New Roman" w:hAnsi="Times New Roman" w:cs="Times New Roman"/>
          <w:sz w:val="28"/>
          <w:szCs w:val="28"/>
        </w:rPr>
        <w:t>»</w:t>
      </w:r>
      <w:r>
        <w:rPr>
          <w:rFonts w:ascii="Times New Roman" w:hAnsi="Times New Roman" w:cs="Times New Roman"/>
          <w:sz w:val="28"/>
          <w:szCs w:val="28"/>
        </w:rPr>
        <w:t>, «Математика: Геометрия»*</w:t>
      </w:r>
      <w:r w:rsidRPr="008952F8">
        <w:rPr>
          <w:rFonts w:ascii="Times New Roman" w:hAnsi="Times New Roman" w:cs="Times New Roman"/>
          <w:sz w:val="28"/>
          <w:szCs w:val="28"/>
        </w:rPr>
        <w:t xml:space="preserve"> и «Информатика»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Учебные предметы </w:t>
      </w:r>
      <w:r w:rsidRPr="008952F8">
        <w:rPr>
          <w:rFonts w:ascii="Times New Roman" w:hAnsi="Times New Roman" w:cs="Times New Roman"/>
          <w:sz w:val="28"/>
          <w:szCs w:val="28"/>
        </w:rPr>
        <w:t>«Математика</w:t>
      </w:r>
      <w:r>
        <w:rPr>
          <w:rFonts w:ascii="Times New Roman" w:hAnsi="Times New Roman" w:cs="Times New Roman"/>
          <w:sz w:val="28"/>
          <w:szCs w:val="28"/>
        </w:rPr>
        <w:t>: Алгебра и начала математического анализа</w:t>
      </w:r>
      <w:r w:rsidRPr="008952F8">
        <w:rPr>
          <w:rFonts w:ascii="Times New Roman" w:hAnsi="Times New Roman" w:cs="Times New Roman"/>
          <w:sz w:val="28"/>
          <w:szCs w:val="28"/>
        </w:rPr>
        <w:t>»</w:t>
      </w:r>
      <w:r>
        <w:rPr>
          <w:rFonts w:ascii="Times New Roman" w:hAnsi="Times New Roman" w:cs="Times New Roman"/>
          <w:sz w:val="28"/>
          <w:szCs w:val="28"/>
        </w:rPr>
        <w:t>, «Математика: Геометрия»</w:t>
      </w:r>
      <w:r>
        <w:rPr>
          <w:rFonts w:ascii="Times New Roman" w:eastAsia="Calibri" w:hAnsi="Times New Roman" w:cs="Times New Roman"/>
          <w:sz w:val="28"/>
          <w:szCs w:val="28"/>
        </w:rPr>
        <w:t xml:space="preserve">  в 10 и 11 классах дополнены по 1 часу из части, формируемой участниками образовательных отношений, </w:t>
      </w:r>
      <w:r w:rsidRPr="0008418A">
        <w:rPr>
          <w:rFonts w:ascii="Times New Roman" w:hAnsi="Times New Roman" w:cs="Times New Roman"/>
          <w:sz w:val="28"/>
          <w:szCs w:val="24"/>
        </w:rPr>
        <w:t>для формирования развивающей среды подрастающего человека, его интеллектуальных и морально-этических качеств через овладение конкретными математическими знаниями, необходимыми для применения в практической деятельности, достаточными для изучения других дисциплин, для продолжения обучения в системе непрерывного образования и создание условий для формирования и развития у обучающихся</w:t>
      </w:r>
      <w:r w:rsidRPr="0008418A">
        <w:rPr>
          <w:sz w:val="28"/>
          <w:szCs w:val="24"/>
        </w:rPr>
        <w:t xml:space="preserve"> </w:t>
      </w:r>
      <w:r w:rsidRPr="0008418A">
        <w:rPr>
          <w:rFonts w:ascii="Times New Roman" w:hAnsi="Times New Roman" w:cs="Times New Roman"/>
          <w:sz w:val="28"/>
          <w:szCs w:val="24"/>
        </w:rPr>
        <w:t>самоанализа и систематизации математических знаний</w:t>
      </w:r>
      <w:r>
        <w:rPr>
          <w:rFonts w:ascii="Times New Roman" w:eastAsia="Calibri" w:hAnsi="Times New Roman" w:cs="Times New Roman"/>
          <w:sz w:val="28"/>
          <w:szCs w:val="28"/>
        </w:rPr>
        <w:t>.</w:t>
      </w:r>
    </w:p>
    <w:p w:rsidR="007E49C3" w:rsidRPr="0008418A" w:rsidRDefault="007E49C3" w:rsidP="007E49C3">
      <w:pPr>
        <w:autoSpaceDE w:val="0"/>
        <w:autoSpaceDN w:val="0"/>
        <w:adjustRightInd w:val="0"/>
        <w:spacing w:after="0" w:line="240" w:lineRule="auto"/>
        <w:ind w:left="-142" w:firstLine="709"/>
        <w:jc w:val="both"/>
        <w:rPr>
          <w:rFonts w:ascii="Times New Roman" w:eastAsia="Calibri" w:hAnsi="Times New Roman" w:cs="Times New Roman"/>
          <w:sz w:val="28"/>
          <w:szCs w:val="28"/>
        </w:rPr>
      </w:pPr>
      <w:r w:rsidRPr="0008418A">
        <w:rPr>
          <w:rFonts w:ascii="Times New Roman" w:eastAsia="Calibri" w:hAnsi="Times New Roman" w:cs="Times New Roman"/>
          <w:sz w:val="28"/>
          <w:szCs w:val="28"/>
        </w:rPr>
        <w:t>Учебный предмет «Информатика» дополнен в 10 и 11 классах по 1 часу из части, формируемой участниками образовательных отношений.</w:t>
      </w:r>
      <w:r w:rsidRPr="0008418A">
        <w:rPr>
          <w:rFonts w:ascii="Times New Roman" w:hAnsi="Times New Roman" w:cs="Times New Roman"/>
          <w:sz w:val="28"/>
          <w:szCs w:val="28"/>
        </w:rPr>
        <w:t xml:space="preserve"> Это обусловлено требованиями, предъявляемыми с точки зрения современных задач общества, практическими потребностями, возникающими у обучающихся в связи с подготовкой к активной самостоятельной жизни.</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i/>
          <w:sz w:val="28"/>
          <w:szCs w:val="28"/>
        </w:rPr>
      </w:pPr>
      <w:r>
        <w:rPr>
          <w:rFonts w:ascii="Times New Roman" w:hAnsi="Times New Roman" w:cs="Times New Roman"/>
          <w:sz w:val="28"/>
          <w:szCs w:val="28"/>
        </w:rPr>
        <w:t>*</w:t>
      </w:r>
      <w:r w:rsidRPr="00BA68A0">
        <w:rPr>
          <w:rFonts w:ascii="Times New Roman" w:hAnsi="Times New Roman" w:cs="Times New Roman"/>
          <w:i/>
          <w:sz w:val="28"/>
          <w:szCs w:val="28"/>
        </w:rPr>
        <w:t xml:space="preserve">Поскольку Математика включает две важнейшие содержательные линии: алгебру и начала математического </w:t>
      </w:r>
      <w:proofErr w:type="gramStart"/>
      <w:r w:rsidRPr="00BA68A0">
        <w:rPr>
          <w:rFonts w:ascii="Times New Roman" w:hAnsi="Times New Roman" w:cs="Times New Roman"/>
          <w:i/>
          <w:sz w:val="28"/>
          <w:szCs w:val="28"/>
        </w:rPr>
        <w:t>анализа  и</w:t>
      </w:r>
      <w:proofErr w:type="gramEnd"/>
      <w:r w:rsidRPr="00BA68A0">
        <w:rPr>
          <w:rFonts w:ascii="Times New Roman" w:hAnsi="Times New Roman" w:cs="Times New Roman"/>
          <w:i/>
          <w:sz w:val="28"/>
          <w:szCs w:val="28"/>
        </w:rPr>
        <w:t xml:space="preserve"> геометрию, то в 2021-2022 уч.</w:t>
      </w:r>
      <w:r>
        <w:rPr>
          <w:rFonts w:ascii="Times New Roman" w:hAnsi="Times New Roman" w:cs="Times New Roman"/>
          <w:i/>
          <w:sz w:val="28"/>
          <w:szCs w:val="28"/>
        </w:rPr>
        <w:t xml:space="preserve"> </w:t>
      </w:r>
      <w:r w:rsidRPr="00BA68A0">
        <w:rPr>
          <w:rFonts w:ascii="Times New Roman" w:hAnsi="Times New Roman" w:cs="Times New Roman"/>
          <w:i/>
          <w:sz w:val="28"/>
          <w:szCs w:val="28"/>
        </w:rPr>
        <w:t>году будут реализованы 2 структурные модели содержательных линий единого учебного предмета «Математика»</w:t>
      </w:r>
      <w:r>
        <w:rPr>
          <w:rFonts w:ascii="Times New Roman" w:hAnsi="Times New Roman" w:cs="Times New Roman"/>
          <w:i/>
          <w:sz w:val="28"/>
          <w:szCs w:val="28"/>
        </w:rPr>
        <w:t>:</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i/>
          <w:sz w:val="28"/>
          <w:szCs w:val="28"/>
        </w:rPr>
      </w:pPr>
      <w:r>
        <w:rPr>
          <w:rFonts w:ascii="Times New Roman" w:hAnsi="Times New Roman" w:cs="Times New Roman"/>
          <w:i/>
          <w:sz w:val="28"/>
          <w:szCs w:val="28"/>
        </w:rPr>
        <w:t xml:space="preserve">10 класс-смешанную модель: параллельное изучение двух содержательных линий «Алгебра и начала математического анализа» и «Геометрия» в рамках одного курса, </w:t>
      </w:r>
      <w:r w:rsidRPr="0024378D">
        <w:rPr>
          <w:rFonts w:ascii="Times New Roman" w:hAnsi="Times New Roman" w:cs="Times New Roman"/>
          <w:i/>
          <w:sz w:val="28"/>
          <w:szCs w:val="28"/>
        </w:rPr>
        <w:t xml:space="preserve">для которого составляется одна рабочая программа. Единый учебный предмет «Математика» реализуется с сохранением организационной структуры  преподавания по содержательным линиям (уроки по алгебре и началам математического анализа и геометрии ведутся подряд в соответствии с расписанием учебных занятий: 2 часа алгебры и начал математического анализа и 2 часа геометрии в неделю, и </w:t>
      </w:r>
      <w:r w:rsidRPr="0024378D">
        <w:rPr>
          <w:rFonts w:ascii="Times New Roman" w:hAnsi="Times New Roman" w:cs="Times New Roman"/>
          <w:i/>
          <w:sz w:val="28"/>
          <w:szCs w:val="28"/>
        </w:rPr>
        <w:lastRenderedPageBreak/>
        <w:t>также записываются в классный журнал на одну страницу единого учебного предмета</w:t>
      </w:r>
      <w:r>
        <w:rPr>
          <w:rFonts w:ascii="Times New Roman" w:hAnsi="Times New Roman" w:cs="Times New Roman"/>
          <w:i/>
          <w:sz w:val="28"/>
          <w:szCs w:val="28"/>
        </w:rPr>
        <w:t xml:space="preserve"> «Математика»</w:t>
      </w:r>
      <w:r w:rsidRPr="0024378D">
        <w:rPr>
          <w:rFonts w:ascii="Times New Roman" w:hAnsi="Times New Roman" w:cs="Times New Roman"/>
          <w:i/>
          <w:sz w:val="28"/>
          <w:szCs w:val="28"/>
        </w:rPr>
        <w:t>).</w:t>
      </w:r>
    </w:p>
    <w:p w:rsidR="007E49C3" w:rsidRPr="00BA68A0" w:rsidRDefault="007E49C3" w:rsidP="007E49C3">
      <w:pPr>
        <w:autoSpaceDE w:val="0"/>
        <w:autoSpaceDN w:val="0"/>
        <w:adjustRightInd w:val="0"/>
        <w:spacing w:after="0" w:line="240" w:lineRule="auto"/>
        <w:ind w:left="-142" w:firstLine="709"/>
        <w:jc w:val="both"/>
        <w:rPr>
          <w:rFonts w:ascii="Times New Roman" w:hAnsi="Times New Roman" w:cs="Times New Roman"/>
          <w:i/>
          <w:sz w:val="28"/>
          <w:szCs w:val="28"/>
        </w:rPr>
      </w:pPr>
      <w:r>
        <w:rPr>
          <w:rFonts w:ascii="Times New Roman" w:hAnsi="Times New Roman" w:cs="Times New Roman"/>
          <w:i/>
          <w:sz w:val="28"/>
          <w:szCs w:val="28"/>
        </w:rPr>
        <w:t xml:space="preserve">11 класс- параллельная модель: параллельное изучение двух содержательных линий отдельными систематическими курсами. В связи с тем, что происходит завершение курса «Алгебра и начала математического анализа» и «Геометрия» на ступени СОО, начатое в 2020-2021 </w:t>
      </w:r>
      <w:proofErr w:type="spellStart"/>
      <w:r>
        <w:rPr>
          <w:rFonts w:ascii="Times New Roman" w:hAnsi="Times New Roman" w:cs="Times New Roman"/>
          <w:i/>
          <w:sz w:val="28"/>
          <w:szCs w:val="28"/>
        </w:rPr>
        <w:t>уч.году</w:t>
      </w:r>
      <w:proofErr w:type="spellEnd"/>
      <w:r>
        <w:rPr>
          <w:rFonts w:ascii="Times New Roman" w:hAnsi="Times New Roman" w:cs="Times New Roman"/>
          <w:i/>
          <w:sz w:val="28"/>
          <w:szCs w:val="28"/>
        </w:rPr>
        <w:t xml:space="preserve"> и рассчитанное на 2 года. Полугодовые и годовые отметки выставляются по предметам «Алгебра и начала математического анализа» и «Геометрия». Итоговая отметка выставляется в соответствии с локальным актом школы.</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 </w:t>
      </w:r>
      <w:r>
        <w:rPr>
          <w:rFonts w:ascii="Times New Roman" w:hAnsi="Times New Roman" w:cs="Times New Roman"/>
          <w:sz w:val="28"/>
          <w:szCs w:val="28"/>
        </w:rPr>
        <w:t>обязательная</w:t>
      </w:r>
      <w:r w:rsidRPr="008952F8">
        <w:rPr>
          <w:rFonts w:ascii="Times New Roman" w:hAnsi="Times New Roman" w:cs="Times New Roman"/>
          <w:sz w:val="28"/>
          <w:szCs w:val="28"/>
        </w:rPr>
        <w:t xml:space="preserve"> предметная область «Общественные науки» включает учебные предметы «История</w:t>
      </w:r>
      <w:r>
        <w:rPr>
          <w:rFonts w:ascii="Times New Roman" w:hAnsi="Times New Roman" w:cs="Times New Roman"/>
          <w:sz w:val="28"/>
          <w:szCs w:val="28"/>
        </w:rPr>
        <w:t>**</w:t>
      </w:r>
      <w:r w:rsidRPr="008952F8">
        <w:rPr>
          <w:rFonts w:ascii="Times New Roman" w:hAnsi="Times New Roman" w:cs="Times New Roman"/>
          <w:sz w:val="28"/>
          <w:szCs w:val="28"/>
        </w:rPr>
        <w:t>», «Обществознание», «</w:t>
      </w:r>
      <w:r>
        <w:rPr>
          <w:rFonts w:ascii="Times New Roman" w:hAnsi="Times New Roman" w:cs="Times New Roman"/>
          <w:sz w:val="28"/>
          <w:szCs w:val="28"/>
        </w:rPr>
        <w:t>География</w:t>
      </w:r>
      <w:r w:rsidRPr="008952F8">
        <w:rPr>
          <w:rFonts w:ascii="Times New Roman" w:hAnsi="Times New Roman" w:cs="Times New Roman"/>
          <w:sz w:val="28"/>
          <w:szCs w:val="28"/>
        </w:rPr>
        <w:t>»</w:t>
      </w:r>
      <w:r>
        <w:rPr>
          <w:rFonts w:ascii="Times New Roman" w:hAnsi="Times New Roman" w:cs="Times New Roman"/>
          <w:sz w:val="28"/>
          <w:szCs w:val="28"/>
        </w:rPr>
        <w:t xml:space="preserve">. </w:t>
      </w:r>
    </w:p>
    <w:p w:rsidR="007E49C3" w:rsidRPr="004D17B2" w:rsidRDefault="007E49C3" w:rsidP="007E49C3">
      <w:pPr>
        <w:autoSpaceDE w:val="0"/>
        <w:autoSpaceDN w:val="0"/>
        <w:adjustRightInd w:val="0"/>
        <w:spacing w:after="0" w:line="240" w:lineRule="auto"/>
        <w:ind w:left="-142" w:firstLine="709"/>
        <w:jc w:val="both"/>
        <w:rPr>
          <w:rFonts w:ascii="Times New Roman" w:hAnsi="Times New Roman" w:cs="Times New Roman"/>
          <w:i/>
          <w:sz w:val="28"/>
          <w:szCs w:val="28"/>
        </w:rPr>
      </w:pPr>
      <w:r w:rsidRPr="004D17B2">
        <w:rPr>
          <w:rFonts w:ascii="Times New Roman" w:hAnsi="Times New Roman" w:cs="Times New Roman"/>
          <w:i/>
          <w:sz w:val="28"/>
          <w:szCs w:val="28"/>
        </w:rPr>
        <w:t xml:space="preserve">**Изучение учебного предмета «История» в X-XI классах осуществляется по линейной модели исторического образования.; </w:t>
      </w:r>
    </w:p>
    <w:p w:rsidR="007E49C3" w:rsidRPr="00BE1DD2" w:rsidRDefault="007E49C3" w:rsidP="007E49C3">
      <w:pPr>
        <w:autoSpaceDE w:val="0"/>
        <w:autoSpaceDN w:val="0"/>
        <w:adjustRightInd w:val="0"/>
        <w:spacing w:after="0" w:line="240" w:lineRule="auto"/>
        <w:ind w:left="-142" w:firstLine="709"/>
        <w:jc w:val="both"/>
        <w:rPr>
          <w:rFonts w:ascii="Times New Roman" w:hAnsi="Times New Roman" w:cs="Times New Roman"/>
          <w:i/>
          <w:sz w:val="28"/>
          <w:szCs w:val="28"/>
        </w:rPr>
      </w:pPr>
      <w:r>
        <w:rPr>
          <w:rFonts w:ascii="Times New Roman" w:hAnsi="Times New Roman" w:cs="Times New Roman"/>
          <w:sz w:val="28"/>
          <w:szCs w:val="28"/>
        </w:rPr>
        <w:t>- у</w:t>
      </w:r>
      <w:r w:rsidRPr="005F4CB8">
        <w:rPr>
          <w:rFonts w:ascii="Times New Roman" w:hAnsi="Times New Roman" w:cs="Times New Roman"/>
          <w:sz w:val="28"/>
          <w:szCs w:val="28"/>
        </w:rPr>
        <w:t xml:space="preserve">чебный предмет «Обществознание» </w:t>
      </w:r>
      <w:r>
        <w:rPr>
          <w:rFonts w:ascii="Times New Roman" w:eastAsia="Calibri" w:hAnsi="Times New Roman" w:cs="Times New Roman"/>
          <w:sz w:val="28"/>
          <w:szCs w:val="28"/>
        </w:rPr>
        <w:t>с учетом востребованности предмета у выпускников</w:t>
      </w:r>
      <w:r w:rsidRPr="005F4CB8">
        <w:rPr>
          <w:rFonts w:ascii="Times New Roman" w:hAnsi="Times New Roman" w:cs="Times New Roman"/>
          <w:sz w:val="28"/>
          <w:szCs w:val="28"/>
        </w:rPr>
        <w:t xml:space="preserve"> усиливается учебным предметом «Экономика»</w:t>
      </w:r>
      <w:r w:rsidRPr="00BE1DD2">
        <w:rPr>
          <w:rFonts w:ascii="Times New Roman" w:eastAsia="Calibri" w:hAnsi="Times New Roman" w:cs="Times New Roman"/>
          <w:sz w:val="28"/>
          <w:szCs w:val="28"/>
        </w:rPr>
        <w:t xml:space="preserve"> </w:t>
      </w:r>
      <w:r>
        <w:rPr>
          <w:rFonts w:ascii="Times New Roman" w:eastAsia="Calibri" w:hAnsi="Times New Roman" w:cs="Times New Roman"/>
          <w:sz w:val="28"/>
          <w:szCs w:val="28"/>
        </w:rPr>
        <w:t>в 10 и 11 классах по 1 часу из части, формируемой участниками образовательных отношений;</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 </w:t>
      </w:r>
      <w:r>
        <w:rPr>
          <w:rFonts w:ascii="Times New Roman" w:hAnsi="Times New Roman" w:cs="Times New Roman"/>
          <w:sz w:val="28"/>
          <w:szCs w:val="28"/>
        </w:rPr>
        <w:t>обязательная</w:t>
      </w:r>
      <w:r w:rsidRPr="008952F8">
        <w:rPr>
          <w:rFonts w:ascii="Times New Roman" w:hAnsi="Times New Roman" w:cs="Times New Roman"/>
          <w:sz w:val="28"/>
          <w:szCs w:val="28"/>
        </w:rPr>
        <w:t xml:space="preserve"> предметная область «Естественные науки» включает учебные предметы «</w:t>
      </w:r>
      <w:r>
        <w:rPr>
          <w:rFonts w:ascii="Times New Roman" w:hAnsi="Times New Roman" w:cs="Times New Roman"/>
          <w:sz w:val="28"/>
          <w:szCs w:val="28"/>
        </w:rPr>
        <w:t>Биология</w:t>
      </w:r>
      <w:r w:rsidRPr="008952F8">
        <w:rPr>
          <w:rFonts w:ascii="Times New Roman" w:hAnsi="Times New Roman" w:cs="Times New Roman"/>
          <w:sz w:val="28"/>
          <w:szCs w:val="28"/>
        </w:rPr>
        <w:t>»</w:t>
      </w:r>
      <w:r>
        <w:rPr>
          <w:rFonts w:ascii="Times New Roman" w:hAnsi="Times New Roman" w:cs="Times New Roman"/>
          <w:sz w:val="28"/>
          <w:szCs w:val="28"/>
        </w:rPr>
        <w:t>, «Физика», «Химия»</w:t>
      </w:r>
      <w:r w:rsidRPr="008952F8">
        <w:rPr>
          <w:rFonts w:ascii="Times New Roman" w:hAnsi="Times New Roman" w:cs="Times New Roman"/>
          <w:sz w:val="28"/>
          <w:szCs w:val="28"/>
        </w:rPr>
        <w:t xml:space="preserve"> и «Астрономия» (в X классе); </w:t>
      </w:r>
    </w:p>
    <w:p w:rsidR="007E49C3"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 </w:t>
      </w:r>
      <w:r>
        <w:rPr>
          <w:rFonts w:ascii="Times New Roman" w:hAnsi="Times New Roman" w:cs="Times New Roman"/>
          <w:sz w:val="28"/>
          <w:szCs w:val="28"/>
        </w:rPr>
        <w:t>обязательная</w:t>
      </w:r>
      <w:r w:rsidRPr="008952F8">
        <w:rPr>
          <w:rFonts w:ascii="Times New Roman" w:hAnsi="Times New Roman" w:cs="Times New Roman"/>
          <w:sz w:val="28"/>
          <w:szCs w:val="28"/>
        </w:rPr>
        <w:t xml:space="preserve"> предметная область «Физическая культура, экология и основы безопасности жизнедеятельности» включает учебные предметы «Основы безопасности жизнедеятельности» и «Физическая культура». </w:t>
      </w:r>
    </w:p>
    <w:p w:rsidR="007E49C3" w:rsidRPr="0077760F" w:rsidRDefault="007E49C3" w:rsidP="007E49C3">
      <w:pPr>
        <w:shd w:val="clear" w:color="auto" w:fill="FFFFFF"/>
        <w:ind w:firstLine="709"/>
        <w:jc w:val="both"/>
        <w:rPr>
          <w:rFonts w:ascii="Times New Roman" w:hAnsi="Times New Roman" w:cs="Times New Roman"/>
          <w:sz w:val="28"/>
          <w:szCs w:val="28"/>
        </w:rPr>
      </w:pPr>
      <w:r w:rsidRPr="0077760F">
        <w:rPr>
          <w:rFonts w:ascii="Times New Roman" w:hAnsi="Times New Roman" w:cs="Times New Roman"/>
          <w:sz w:val="28"/>
          <w:szCs w:val="28"/>
        </w:rPr>
        <w:t>-</w:t>
      </w:r>
      <w:r>
        <w:rPr>
          <w:rFonts w:ascii="Times New Roman" w:hAnsi="Times New Roman" w:cs="Times New Roman"/>
          <w:sz w:val="28"/>
          <w:szCs w:val="28"/>
        </w:rPr>
        <w:t xml:space="preserve">прикладной </w:t>
      </w:r>
      <w:r w:rsidRPr="0077760F">
        <w:rPr>
          <w:rFonts w:ascii="Times New Roman" w:hAnsi="Times New Roman" w:cs="Times New Roman"/>
          <w:sz w:val="28"/>
          <w:szCs w:val="28"/>
        </w:rPr>
        <w:t>элективный курс «Психология»</w:t>
      </w:r>
      <w:r w:rsidRPr="0077760F">
        <w:rPr>
          <w:rFonts w:ascii="Times New Roman" w:hAnsi="Times New Roman" w:cs="Times New Roman"/>
          <w:color w:val="000000"/>
          <w:sz w:val="28"/>
          <w:szCs w:val="28"/>
        </w:rPr>
        <w:t xml:space="preserve"> </w:t>
      </w:r>
      <w:r w:rsidRPr="0077760F">
        <w:rPr>
          <w:rFonts w:ascii="Times New Roman" w:eastAsia="Times New Roman" w:hAnsi="Times New Roman" w:cs="Times New Roman"/>
          <w:color w:val="000000"/>
          <w:sz w:val="28"/>
          <w:szCs w:val="28"/>
          <w:lang w:eastAsia="ru-RU"/>
        </w:rPr>
        <w:t xml:space="preserve">предполагает </w:t>
      </w:r>
      <w:r>
        <w:rPr>
          <w:rFonts w:ascii="Times New Roman" w:eastAsia="Times New Roman" w:hAnsi="Times New Roman" w:cs="Times New Roman"/>
          <w:color w:val="000000"/>
          <w:sz w:val="28"/>
          <w:szCs w:val="28"/>
          <w:lang w:eastAsia="ru-RU"/>
        </w:rPr>
        <w:t xml:space="preserve">развитие интереса обучающихся к профессиональной деятельности и </w:t>
      </w:r>
      <w:r>
        <w:rPr>
          <w:rFonts w:ascii="Times New Roman" w:eastAsia="Calibri" w:hAnsi="Times New Roman" w:cs="Times New Roman"/>
          <w:sz w:val="28"/>
          <w:szCs w:val="28"/>
        </w:rPr>
        <w:t>введен в  10-11 классах по 1 часу из части, формируемой участниками образовательных отношений</w:t>
      </w:r>
    </w:p>
    <w:p w:rsidR="007E49C3" w:rsidRPr="00D24D1E" w:rsidRDefault="007E49C3" w:rsidP="007E49C3">
      <w:pPr>
        <w:pStyle w:val="a5"/>
        <w:spacing w:line="276" w:lineRule="auto"/>
        <w:ind w:firstLine="709"/>
        <w:jc w:val="both"/>
        <w:rPr>
          <w:rFonts w:ascii="Times New Roman" w:hAnsi="Times New Roman" w:cs="Times New Roman"/>
          <w:b w:val="0"/>
          <w:i w:val="0"/>
          <w:sz w:val="28"/>
          <w:szCs w:val="28"/>
        </w:rPr>
      </w:pPr>
      <w:r w:rsidRPr="00D24D1E">
        <w:rPr>
          <w:rFonts w:ascii="Times New Roman" w:hAnsi="Times New Roman" w:cs="Times New Roman"/>
          <w:b w:val="0"/>
          <w:i w:val="0"/>
          <w:sz w:val="28"/>
          <w:szCs w:val="28"/>
        </w:rPr>
        <w:t>Обязательный учебный предмет «Основы безопасности жизнедеятельности»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7E49C3" w:rsidRPr="0090060B" w:rsidRDefault="007E49C3" w:rsidP="007E49C3">
      <w:pPr>
        <w:spacing w:before="100" w:beforeAutospacing="1" w:after="0" w:line="240" w:lineRule="auto"/>
        <w:ind w:firstLine="709"/>
        <w:jc w:val="both"/>
        <w:rPr>
          <w:rFonts w:ascii="Times New Roman" w:hAnsi="Times New Roman"/>
          <w:color w:val="000000"/>
          <w:sz w:val="28"/>
          <w:szCs w:val="24"/>
        </w:rPr>
      </w:pPr>
      <w:r w:rsidRPr="004D17B2">
        <w:rPr>
          <w:rFonts w:ascii="Times New Roman" w:hAnsi="Times New Roman" w:cs="Times New Roman"/>
          <w:sz w:val="28"/>
          <w:szCs w:val="28"/>
        </w:rPr>
        <w:t xml:space="preserve">Учебный план предусматривает выполнение обучающимися индивидуального проекта, который представляет собой особую форму организации деятельности обучающихся (учебное исследование или учебный предмет). Индивидуальный проект выполняется обучающимися самостоятельно под руководством учителя (научного руководителя)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учебно-исследовательской, социальной, иной). На индивидуальный проект отводится 68 часов (в 10 классе -34 часа и в 11 классе </w:t>
      </w:r>
      <w:r w:rsidRPr="004D17B2">
        <w:rPr>
          <w:rFonts w:ascii="Times New Roman" w:hAnsi="Times New Roman" w:cs="Times New Roman"/>
          <w:sz w:val="28"/>
          <w:szCs w:val="28"/>
        </w:rPr>
        <w:lastRenderedPageBreak/>
        <w:t>34 часа).</w:t>
      </w:r>
      <w:r w:rsidRPr="004D17B2">
        <w:rPr>
          <w:rFonts w:ascii="Times New Roman" w:hAnsi="Times New Roman"/>
          <w:color w:val="000000"/>
          <w:sz w:val="28"/>
          <w:szCs w:val="24"/>
        </w:rPr>
        <w:t xml:space="preserve"> </w:t>
      </w:r>
      <w:r>
        <w:rPr>
          <w:rFonts w:ascii="Times New Roman" w:hAnsi="Times New Roman"/>
          <w:color w:val="000000"/>
          <w:sz w:val="28"/>
          <w:szCs w:val="24"/>
        </w:rPr>
        <w:t>Индивидуальные проект реализуется в двух предметных областях: «Естественные науки» и «Общественные науки».</w:t>
      </w:r>
    </w:p>
    <w:p w:rsidR="007E49C3" w:rsidRPr="00B1234B" w:rsidRDefault="007E49C3" w:rsidP="007E49C3">
      <w:pPr>
        <w:spacing w:before="100" w:beforeAutospacing="1" w:after="0" w:line="240" w:lineRule="auto"/>
        <w:ind w:firstLine="709"/>
        <w:jc w:val="both"/>
        <w:rPr>
          <w:rFonts w:ascii="Times New Roman" w:hAnsi="Times New Roman" w:cs="Times New Roman"/>
          <w:sz w:val="28"/>
          <w:szCs w:val="24"/>
        </w:rPr>
      </w:pPr>
      <w:r w:rsidRPr="00B1234B">
        <w:rPr>
          <w:rFonts w:ascii="Times New Roman" w:hAnsi="Times New Roman" w:cs="Times New Roman"/>
          <w:sz w:val="28"/>
          <w:szCs w:val="24"/>
        </w:rPr>
        <w:t>При проведении учебных занятий в 10-11 классах деление на две группы,</w:t>
      </w:r>
      <w:r w:rsidRPr="00B1234B">
        <w:rPr>
          <w:rFonts w:ascii="Times New Roman" w:hAnsi="Times New Roman" w:cs="Times New Roman"/>
          <w:spacing w:val="-2"/>
          <w:sz w:val="28"/>
          <w:szCs w:val="24"/>
        </w:rPr>
        <w:t xml:space="preserve"> если наполняемость класса составляет не менее нормативной, установленной в Российской Федерации</w:t>
      </w:r>
      <w:r w:rsidRPr="00B1234B">
        <w:rPr>
          <w:rFonts w:ascii="Times New Roman" w:hAnsi="Times New Roman" w:cs="Times New Roman"/>
          <w:sz w:val="28"/>
          <w:szCs w:val="24"/>
        </w:rPr>
        <w:t xml:space="preserve">: </w:t>
      </w:r>
    </w:p>
    <w:p w:rsidR="007E49C3" w:rsidRPr="00B1234B" w:rsidRDefault="007E49C3" w:rsidP="007E49C3">
      <w:pPr>
        <w:pStyle w:val="a4"/>
        <w:numPr>
          <w:ilvl w:val="0"/>
          <w:numId w:val="13"/>
        </w:numPr>
        <w:spacing w:after="0"/>
        <w:jc w:val="both"/>
        <w:rPr>
          <w:rFonts w:ascii="Times New Roman" w:hAnsi="Times New Roman" w:cs="Times New Roman"/>
          <w:sz w:val="28"/>
          <w:szCs w:val="24"/>
        </w:rPr>
      </w:pPr>
      <w:r w:rsidRPr="00B1234B">
        <w:rPr>
          <w:rFonts w:ascii="Times New Roman" w:hAnsi="Times New Roman" w:cs="Times New Roman"/>
          <w:sz w:val="28"/>
          <w:szCs w:val="24"/>
        </w:rPr>
        <w:t xml:space="preserve">производится по «Иностранному языку»;  </w:t>
      </w:r>
    </w:p>
    <w:p w:rsidR="007E49C3" w:rsidRPr="00B1234B" w:rsidRDefault="007E49C3" w:rsidP="007E49C3">
      <w:pPr>
        <w:pStyle w:val="a4"/>
        <w:numPr>
          <w:ilvl w:val="0"/>
          <w:numId w:val="13"/>
        </w:numPr>
        <w:spacing w:after="0"/>
        <w:jc w:val="both"/>
        <w:rPr>
          <w:rFonts w:ascii="Times New Roman" w:hAnsi="Times New Roman" w:cs="Times New Roman"/>
          <w:sz w:val="28"/>
          <w:szCs w:val="24"/>
        </w:rPr>
      </w:pPr>
      <w:proofErr w:type="gramStart"/>
      <w:r w:rsidRPr="00B1234B">
        <w:rPr>
          <w:rFonts w:ascii="Times New Roman" w:hAnsi="Times New Roman" w:cs="Times New Roman"/>
          <w:spacing w:val="-2"/>
          <w:sz w:val="28"/>
          <w:szCs w:val="24"/>
        </w:rPr>
        <w:t>возможно</w:t>
      </w:r>
      <w:proofErr w:type="gramEnd"/>
      <w:r w:rsidRPr="00B1234B">
        <w:rPr>
          <w:rFonts w:ascii="Times New Roman" w:hAnsi="Times New Roman" w:cs="Times New Roman"/>
          <w:spacing w:val="-2"/>
          <w:sz w:val="28"/>
          <w:szCs w:val="24"/>
        </w:rPr>
        <w:t xml:space="preserve"> при проведении практических занятий по «Физике», «Химии» и «Информатике и ИКТ»; </w:t>
      </w:r>
    </w:p>
    <w:p w:rsidR="007E49C3" w:rsidRPr="00B1234B" w:rsidRDefault="007E49C3" w:rsidP="007E49C3">
      <w:pPr>
        <w:pStyle w:val="a5"/>
        <w:numPr>
          <w:ilvl w:val="0"/>
          <w:numId w:val="13"/>
        </w:numPr>
        <w:spacing w:line="276" w:lineRule="auto"/>
        <w:jc w:val="both"/>
        <w:rPr>
          <w:rFonts w:ascii="Times New Roman" w:hAnsi="Times New Roman" w:cs="Times New Roman"/>
          <w:b w:val="0"/>
          <w:i w:val="0"/>
          <w:sz w:val="28"/>
          <w:szCs w:val="24"/>
        </w:rPr>
      </w:pPr>
      <w:proofErr w:type="gramStart"/>
      <w:r w:rsidRPr="00B1234B">
        <w:rPr>
          <w:rFonts w:ascii="Times New Roman" w:hAnsi="Times New Roman" w:cs="Times New Roman"/>
          <w:b w:val="0"/>
          <w:i w:val="0"/>
          <w:spacing w:val="-2"/>
          <w:sz w:val="28"/>
          <w:szCs w:val="24"/>
        </w:rPr>
        <w:t>возможно</w:t>
      </w:r>
      <w:proofErr w:type="gramEnd"/>
      <w:r w:rsidRPr="00B1234B">
        <w:rPr>
          <w:rFonts w:ascii="Times New Roman" w:hAnsi="Times New Roman" w:cs="Times New Roman"/>
          <w:b w:val="0"/>
          <w:i w:val="0"/>
          <w:spacing w:val="-2"/>
          <w:sz w:val="28"/>
          <w:szCs w:val="24"/>
        </w:rPr>
        <w:t xml:space="preserve"> при проведении занятий по физической культуре. </w:t>
      </w:r>
    </w:p>
    <w:p w:rsidR="007E49C3" w:rsidRPr="00B1234B" w:rsidRDefault="007E49C3" w:rsidP="007E49C3">
      <w:pPr>
        <w:pStyle w:val="a5"/>
        <w:spacing w:before="100" w:beforeAutospacing="1" w:line="240" w:lineRule="auto"/>
        <w:ind w:firstLine="709"/>
        <w:jc w:val="both"/>
        <w:rPr>
          <w:rFonts w:ascii="Times New Roman" w:hAnsi="Times New Roman" w:cs="Times New Roman"/>
          <w:b w:val="0"/>
          <w:i w:val="0"/>
          <w:sz w:val="28"/>
          <w:szCs w:val="28"/>
        </w:rPr>
      </w:pPr>
      <w:r w:rsidRPr="00B1234B">
        <w:rPr>
          <w:rFonts w:ascii="Times New Roman" w:hAnsi="Times New Roman" w:cs="Times New Roman"/>
          <w:b w:val="0"/>
          <w:i w:val="0"/>
          <w:sz w:val="28"/>
          <w:szCs w:val="28"/>
        </w:rPr>
        <w:t xml:space="preserve">Объем домашних заданий (по всем предметам) определяется таким, чтобы затраты времени на его выполнение не превышали (в астрономических часах) в </w:t>
      </w:r>
      <w:r>
        <w:rPr>
          <w:rFonts w:ascii="Times New Roman" w:hAnsi="Times New Roman" w:cs="Times New Roman"/>
          <w:b w:val="0"/>
          <w:i w:val="0"/>
          <w:sz w:val="28"/>
          <w:szCs w:val="28"/>
        </w:rPr>
        <w:t>10</w:t>
      </w:r>
      <w:r w:rsidRPr="00B1234B">
        <w:rPr>
          <w:rFonts w:ascii="Times New Roman" w:hAnsi="Times New Roman" w:cs="Times New Roman"/>
          <w:b w:val="0"/>
          <w:i w:val="0"/>
          <w:sz w:val="28"/>
          <w:szCs w:val="28"/>
        </w:rPr>
        <w:t>-</w:t>
      </w:r>
      <w:r>
        <w:rPr>
          <w:rFonts w:ascii="Times New Roman" w:hAnsi="Times New Roman" w:cs="Times New Roman"/>
          <w:b w:val="0"/>
          <w:i w:val="0"/>
          <w:sz w:val="28"/>
          <w:szCs w:val="28"/>
        </w:rPr>
        <w:t>11</w:t>
      </w:r>
      <w:r w:rsidRPr="00B1234B">
        <w:rPr>
          <w:rFonts w:ascii="Times New Roman" w:hAnsi="Times New Roman" w:cs="Times New Roman"/>
          <w:b w:val="0"/>
          <w:i w:val="0"/>
          <w:sz w:val="28"/>
          <w:szCs w:val="28"/>
        </w:rPr>
        <w:t xml:space="preserve"> классах – 3,5 ч.</w:t>
      </w:r>
    </w:p>
    <w:p w:rsidR="007E49C3" w:rsidRPr="005419FA" w:rsidRDefault="007E49C3" w:rsidP="007E49C3">
      <w:pPr>
        <w:autoSpaceDE w:val="0"/>
        <w:autoSpaceDN w:val="0"/>
        <w:adjustRightInd w:val="0"/>
        <w:spacing w:before="100" w:beforeAutospacing="1" w:after="0" w:line="240" w:lineRule="auto"/>
        <w:ind w:left="-142" w:firstLine="709"/>
        <w:jc w:val="both"/>
        <w:rPr>
          <w:rFonts w:ascii="Times New Roman" w:hAnsi="Times New Roman" w:cs="Times New Roman"/>
          <w:sz w:val="28"/>
          <w:szCs w:val="28"/>
        </w:rPr>
      </w:pPr>
      <w:r w:rsidRPr="005419FA">
        <w:rPr>
          <w:rFonts w:ascii="Times New Roman" w:hAnsi="Times New Roman" w:cs="Times New Roman"/>
          <w:sz w:val="28"/>
          <w:szCs w:val="28"/>
        </w:rPr>
        <w:t xml:space="preserve">Содержание занятий в рамках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w:t>
      </w:r>
    </w:p>
    <w:p w:rsidR="007E49C3" w:rsidRPr="005419FA" w:rsidRDefault="007E49C3" w:rsidP="007E49C3">
      <w:pPr>
        <w:autoSpaceDE w:val="0"/>
        <w:autoSpaceDN w:val="0"/>
        <w:adjustRightInd w:val="0"/>
        <w:spacing w:before="100" w:beforeAutospacing="1" w:after="0" w:line="240" w:lineRule="auto"/>
        <w:ind w:left="-142" w:firstLine="709"/>
        <w:jc w:val="both"/>
        <w:rPr>
          <w:rFonts w:ascii="Times New Roman" w:hAnsi="Times New Roman" w:cs="Times New Roman"/>
          <w:sz w:val="28"/>
          <w:szCs w:val="28"/>
        </w:rPr>
      </w:pPr>
      <w:r w:rsidRPr="005419FA">
        <w:rPr>
          <w:rFonts w:ascii="Times New Roman" w:hAnsi="Times New Roman" w:cs="Times New Roman"/>
          <w:sz w:val="28"/>
          <w:szCs w:val="28"/>
        </w:rPr>
        <w:t xml:space="preserve">Для реализации основной образовательной программы среднего общего образования, для обеспечения развития индивидуальных способностей детей, удовлетворения потребностей обучающихся и их родителей (законных представителей) предлагается: различная внеурочная деятельность, организуемая по направлениям развития личности (духовно-нравственное , общекультурное , </w:t>
      </w:r>
      <w:proofErr w:type="spellStart"/>
      <w:r w:rsidRPr="005419FA">
        <w:rPr>
          <w:rFonts w:ascii="Times New Roman" w:hAnsi="Times New Roman" w:cs="Times New Roman"/>
          <w:sz w:val="28"/>
          <w:szCs w:val="28"/>
        </w:rPr>
        <w:t>общеинтеллектуальное</w:t>
      </w:r>
      <w:proofErr w:type="spellEnd"/>
      <w:r w:rsidRPr="005419FA">
        <w:rPr>
          <w:rFonts w:ascii="Times New Roman" w:hAnsi="Times New Roman" w:cs="Times New Roman"/>
          <w:sz w:val="28"/>
          <w:szCs w:val="28"/>
        </w:rPr>
        <w:t xml:space="preserve"> , </w:t>
      </w:r>
      <w:proofErr w:type="spellStart"/>
      <w:r w:rsidRPr="005419FA">
        <w:rPr>
          <w:rFonts w:ascii="Times New Roman" w:hAnsi="Times New Roman" w:cs="Times New Roman"/>
          <w:sz w:val="28"/>
          <w:szCs w:val="28"/>
        </w:rPr>
        <w:t>спортивнооздоровительное</w:t>
      </w:r>
      <w:proofErr w:type="spellEnd"/>
      <w:r w:rsidRPr="005419FA">
        <w:rPr>
          <w:rFonts w:ascii="Times New Roman" w:hAnsi="Times New Roman" w:cs="Times New Roman"/>
          <w:sz w:val="28"/>
          <w:szCs w:val="28"/>
        </w:rPr>
        <w:t xml:space="preserve"> , социальное ), за счет часов, выделенных на ведение внеурочной деятельности.</w:t>
      </w:r>
    </w:p>
    <w:p w:rsidR="007E49C3" w:rsidRPr="004D17B2" w:rsidRDefault="007E49C3" w:rsidP="007E49C3">
      <w:pPr>
        <w:autoSpaceDE w:val="0"/>
        <w:autoSpaceDN w:val="0"/>
        <w:adjustRightInd w:val="0"/>
        <w:spacing w:before="100" w:beforeAutospacing="1" w:after="0" w:line="240" w:lineRule="auto"/>
        <w:ind w:left="-142" w:firstLine="709"/>
        <w:jc w:val="both"/>
        <w:rPr>
          <w:rFonts w:ascii="Times New Roman" w:hAnsi="Times New Roman" w:cs="Times New Roman"/>
          <w:sz w:val="28"/>
          <w:szCs w:val="28"/>
        </w:rPr>
      </w:pPr>
      <w:r w:rsidRPr="004D17B2">
        <w:rPr>
          <w:rFonts w:ascii="Times New Roman" w:hAnsi="Times New Roman" w:cs="Times New Roman"/>
          <w:sz w:val="28"/>
          <w:szCs w:val="28"/>
        </w:rPr>
        <w:t xml:space="preserve">Норма обеспеченности образовательной деятельности учебными изданиями определяется исходя из расчета: </w:t>
      </w:r>
    </w:p>
    <w:p w:rsidR="007E49C3" w:rsidRPr="004D17B2"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4D17B2">
        <w:rPr>
          <w:rFonts w:ascii="Times New Roman" w:hAnsi="Times New Roman" w:cs="Times New Roman"/>
          <w:sz w:val="28"/>
          <w:szCs w:val="28"/>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w:t>
      </w:r>
    </w:p>
    <w:p w:rsidR="007E49C3" w:rsidRPr="004D17B2" w:rsidRDefault="007E49C3" w:rsidP="007E49C3">
      <w:pPr>
        <w:autoSpaceDE w:val="0"/>
        <w:autoSpaceDN w:val="0"/>
        <w:adjustRightInd w:val="0"/>
        <w:spacing w:after="0" w:line="240" w:lineRule="auto"/>
        <w:ind w:left="-142" w:firstLine="709"/>
        <w:jc w:val="both"/>
        <w:rPr>
          <w:rFonts w:ascii="Times New Roman" w:hAnsi="Times New Roman" w:cs="Times New Roman"/>
          <w:sz w:val="28"/>
          <w:szCs w:val="28"/>
        </w:rPr>
      </w:pPr>
      <w:r w:rsidRPr="004D17B2">
        <w:rPr>
          <w:rFonts w:ascii="Times New Roman" w:hAnsi="Times New Roman" w:cs="Times New Roman"/>
          <w:sz w:val="28"/>
          <w:szCs w:val="28"/>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w:t>
      </w:r>
    </w:p>
    <w:p w:rsidR="007E49C3" w:rsidRDefault="007E49C3" w:rsidP="007E49C3">
      <w:pPr>
        <w:autoSpaceDE w:val="0"/>
        <w:autoSpaceDN w:val="0"/>
        <w:adjustRightInd w:val="0"/>
        <w:spacing w:before="100" w:beforeAutospacing="1"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w:t>
      </w:r>
      <w:r w:rsidRPr="008952F8">
        <w:rPr>
          <w:rFonts w:ascii="Times New Roman" w:hAnsi="Times New Roman" w:cs="Times New Roman"/>
          <w:sz w:val="28"/>
          <w:szCs w:val="28"/>
        </w:rPr>
        <w:lastRenderedPageBreak/>
        <w:t xml:space="preserve">участием самих обучающихся и их родителей (законных представителей) индивидуальные учебные планы. </w:t>
      </w:r>
    </w:p>
    <w:p w:rsidR="007E49C3" w:rsidRDefault="007E49C3" w:rsidP="007E49C3">
      <w:pPr>
        <w:autoSpaceDE w:val="0"/>
        <w:autoSpaceDN w:val="0"/>
        <w:adjustRightInd w:val="0"/>
        <w:spacing w:before="100" w:beforeAutospacing="1" w:after="0" w:line="240" w:lineRule="auto"/>
        <w:ind w:left="-142" w:firstLine="709"/>
        <w:jc w:val="both"/>
        <w:rPr>
          <w:rFonts w:ascii="Times New Roman" w:hAnsi="Times New Roman" w:cs="Times New Roman"/>
          <w:sz w:val="28"/>
          <w:szCs w:val="28"/>
        </w:rPr>
      </w:pPr>
      <w:r w:rsidRPr="008952F8">
        <w:rPr>
          <w:rFonts w:ascii="Times New Roman" w:hAnsi="Times New Roman" w:cs="Times New Roman"/>
          <w:sz w:val="28"/>
          <w:szCs w:val="28"/>
        </w:rPr>
        <w:t>Обучение проводится с балльным оцениванием знаний обучающихся и домашними заданиями. Промежуточное оценивание результатов обучения осуществляется по полугодиям и в конце года.</w:t>
      </w:r>
    </w:p>
    <w:p w:rsidR="007E49C3" w:rsidRDefault="007E49C3" w:rsidP="007E49C3">
      <w:pPr>
        <w:autoSpaceDE w:val="0"/>
        <w:autoSpaceDN w:val="0"/>
        <w:adjustRightInd w:val="0"/>
        <w:spacing w:before="100" w:beforeAutospacing="1" w:after="0" w:line="240" w:lineRule="auto"/>
        <w:ind w:left="-142" w:firstLine="851"/>
        <w:jc w:val="both"/>
        <w:rPr>
          <w:rFonts w:ascii="Times New Roman" w:hAnsi="Times New Roman" w:cs="Times New Roman"/>
          <w:b/>
          <w:sz w:val="28"/>
          <w:szCs w:val="28"/>
        </w:rPr>
      </w:pPr>
      <w:r w:rsidRPr="00F237FA">
        <w:rPr>
          <w:rFonts w:ascii="Times New Roman" w:hAnsi="Times New Roman" w:cs="Times New Roman"/>
          <w:sz w:val="28"/>
          <w:szCs w:val="28"/>
        </w:rPr>
        <w:t>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w:t>
      </w:r>
      <w:r>
        <w:rPr>
          <w:rFonts w:ascii="Times New Roman" w:hAnsi="Times New Roman" w:cs="Times New Roman"/>
          <w:sz w:val="28"/>
          <w:szCs w:val="28"/>
        </w:rPr>
        <w:t>.</w:t>
      </w:r>
      <w:r w:rsidRPr="00F237FA">
        <w:rPr>
          <w:rFonts w:ascii="Times New Roman" w:hAnsi="Times New Roman" w:cs="Times New Roman"/>
          <w:sz w:val="28"/>
          <w:szCs w:val="28"/>
        </w:rPr>
        <w:t xml:space="preserve"> </w:t>
      </w:r>
      <w:r>
        <w:rPr>
          <w:rFonts w:ascii="Times New Roman" w:hAnsi="Times New Roman" w:cs="Times New Roman"/>
          <w:sz w:val="28"/>
          <w:szCs w:val="28"/>
        </w:rPr>
        <w:t>Д</w:t>
      </w:r>
      <w:r w:rsidRPr="00F237FA">
        <w:rPr>
          <w:rFonts w:ascii="Times New Roman" w:hAnsi="Times New Roman" w:cs="Times New Roman"/>
          <w:sz w:val="28"/>
          <w:szCs w:val="28"/>
        </w:rPr>
        <w:t>ля каждого класса устанавливается собственное время начала уроков и перемен</w:t>
      </w:r>
      <w:r>
        <w:t>.</w:t>
      </w:r>
    </w:p>
    <w:p w:rsidR="008952F8" w:rsidRDefault="008952F8" w:rsidP="008952F8">
      <w:pPr>
        <w:autoSpaceDE w:val="0"/>
        <w:autoSpaceDN w:val="0"/>
        <w:adjustRightInd w:val="0"/>
        <w:spacing w:before="100" w:beforeAutospacing="1" w:after="0" w:line="240" w:lineRule="auto"/>
        <w:jc w:val="center"/>
        <w:rPr>
          <w:rFonts w:ascii="Times New Roman" w:hAnsi="Times New Roman" w:cs="Times New Roman"/>
          <w:b/>
          <w:sz w:val="28"/>
          <w:szCs w:val="28"/>
        </w:rPr>
      </w:pPr>
    </w:p>
    <w:sectPr w:rsidR="008952F8" w:rsidSect="00EC42A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5A" w:rsidRDefault="0096775A" w:rsidP="001F4202">
      <w:pPr>
        <w:spacing w:after="0" w:line="240" w:lineRule="auto"/>
      </w:pPr>
      <w:r>
        <w:separator/>
      </w:r>
    </w:p>
  </w:endnote>
  <w:endnote w:type="continuationSeparator" w:id="0">
    <w:p w:rsidR="0096775A" w:rsidRDefault="0096775A" w:rsidP="001F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5A" w:rsidRDefault="0096775A" w:rsidP="001F4202">
      <w:pPr>
        <w:spacing w:after="0" w:line="240" w:lineRule="auto"/>
      </w:pPr>
      <w:r>
        <w:separator/>
      </w:r>
    </w:p>
  </w:footnote>
  <w:footnote w:type="continuationSeparator" w:id="0">
    <w:p w:rsidR="0096775A" w:rsidRDefault="0096775A" w:rsidP="001F4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21" w:rsidRDefault="00065421">
    <w:pPr>
      <w:pStyle w:val="ab"/>
    </w:pPr>
  </w:p>
  <w:p w:rsidR="00065421" w:rsidRDefault="000654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visibility:visible;mso-wrap-style:square" o:bullet="t">
        <v:imagedata r:id="rId1" o:title=""/>
      </v:shape>
    </w:pict>
  </w:numPicBullet>
  <w:abstractNum w:abstractNumId="0">
    <w:nsid w:val="059A171F"/>
    <w:multiLevelType w:val="hybridMultilevel"/>
    <w:tmpl w:val="E8D0FFCE"/>
    <w:lvl w:ilvl="0" w:tplc="0EEA89C4">
      <w:start w:val="1"/>
      <w:numFmt w:val="bullet"/>
      <w:lvlText w:val=""/>
      <w:lvlJc w:val="left"/>
      <w:pPr>
        <w:ind w:left="360" w:hanging="360"/>
      </w:pPr>
      <w:rPr>
        <w:rFonts w:ascii="Symbol" w:hAnsi="Symbol" w:hint="default"/>
        <w:b w:val="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14397"/>
    <w:multiLevelType w:val="hybridMultilevel"/>
    <w:tmpl w:val="74CC41E8"/>
    <w:lvl w:ilvl="0" w:tplc="1FA440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1225B7E"/>
    <w:multiLevelType w:val="hybridMultilevel"/>
    <w:tmpl w:val="72FA7534"/>
    <w:lvl w:ilvl="0" w:tplc="0EEA89C4">
      <w:start w:val="1"/>
      <w:numFmt w:val="bullet"/>
      <w:lvlText w:val=""/>
      <w:lvlJc w:val="left"/>
      <w:pPr>
        <w:ind w:left="1069" w:hanging="360"/>
      </w:pPr>
      <w:rPr>
        <w:rFonts w:ascii="Symbol" w:hAnsi="Symbol" w:hint="default"/>
        <w:b w:val="0"/>
        <w:sz w:val="22"/>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
    <w:nsid w:val="287952FA"/>
    <w:multiLevelType w:val="hybridMultilevel"/>
    <w:tmpl w:val="27E84FFC"/>
    <w:lvl w:ilvl="0" w:tplc="1FA44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FD0EBC"/>
    <w:multiLevelType w:val="hybridMultilevel"/>
    <w:tmpl w:val="B8DC6792"/>
    <w:lvl w:ilvl="0" w:tplc="1FA440A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66E30"/>
    <w:multiLevelType w:val="hybridMultilevel"/>
    <w:tmpl w:val="063EBE40"/>
    <w:lvl w:ilvl="0" w:tplc="1FA44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8028F0"/>
    <w:multiLevelType w:val="hybridMultilevel"/>
    <w:tmpl w:val="7F044D28"/>
    <w:lvl w:ilvl="0" w:tplc="1FA44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E67AD"/>
    <w:multiLevelType w:val="hybridMultilevel"/>
    <w:tmpl w:val="55CA7FCC"/>
    <w:lvl w:ilvl="0" w:tplc="1FA44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BC7FA4"/>
    <w:multiLevelType w:val="hybridMultilevel"/>
    <w:tmpl w:val="00C62272"/>
    <w:lvl w:ilvl="0" w:tplc="1FA440A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9544733"/>
    <w:multiLevelType w:val="hybridMultilevel"/>
    <w:tmpl w:val="5F163F1C"/>
    <w:lvl w:ilvl="0" w:tplc="1FA44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C5210"/>
    <w:multiLevelType w:val="hybridMultilevel"/>
    <w:tmpl w:val="D10C4E86"/>
    <w:lvl w:ilvl="0" w:tplc="1FA440A0">
      <w:start w:val="1"/>
      <w:numFmt w:val="bullet"/>
      <w:lvlText w:val=""/>
      <w:lvlJc w:val="left"/>
      <w:pPr>
        <w:ind w:left="360" w:hanging="360"/>
      </w:pPr>
      <w:rPr>
        <w:rFonts w:ascii="Symbol" w:hAnsi="Symbol" w:hint="default"/>
        <w:b w:val="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AA63AB5"/>
    <w:multiLevelType w:val="hybridMultilevel"/>
    <w:tmpl w:val="E8C6918E"/>
    <w:lvl w:ilvl="0" w:tplc="1FA440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4FC32EE"/>
    <w:multiLevelType w:val="hybridMultilevel"/>
    <w:tmpl w:val="300EE5F4"/>
    <w:lvl w:ilvl="0" w:tplc="04190001">
      <w:start w:val="1"/>
      <w:numFmt w:val="bullet"/>
      <w:lvlText w:val=""/>
      <w:lvlJc w:val="left"/>
      <w:pPr>
        <w:ind w:left="720" w:hanging="360"/>
      </w:pPr>
      <w:rPr>
        <w:rFonts w:ascii="Symbol" w:hAnsi="Symbol" w:hint="default"/>
      </w:rPr>
    </w:lvl>
    <w:lvl w:ilvl="1" w:tplc="4BE04FDA">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0"/>
  </w:num>
  <w:num w:numId="6">
    <w:abstractNumId w:val="2"/>
  </w:num>
  <w:num w:numId="7">
    <w:abstractNumId w:val="9"/>
  </w:num>
  <w:num w:numId="8">
    <w:abstractNumId w:val="6"/>
  </w:num>
  <w:num w:numId="9">
    <w:abstractNumId w:val="5"/>
  </w:num>
  <w:num w:numId="10">
    <w:abstractNumId w:val="1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0E"/>
    <w:rsid w:val="00006D35"/>
    <w:rsid w:val="00016179"/>
    <w:rsid w:val="00023D5D"/>
    <w:rsid w:val="00031C6E"/>
    <w:rsid w:val="000362CB"/>
    <w:rsid w:val="00065421"/>
    <w:rsid w:val="00082A21"/>
    <w:rsid w:val="0008418A"/>
    <w:rsid w:val="000C43EB"/>
    <w:rsid w:val="000D49C7"/>
    <w:rsid w:val="000E1110"/>
    <w:rsid w:val="00100A81"/>
    <w:rsid w:val="00123FD8"/>
    <w:rsid w:val="00160750"/>
    <w:rsid w:val="00193C0E"/>
    <w:rsid w:val="001A44BE"/>
    <w:rsid w:val="001C1C2B"/>
    <w:rsid w:val="001C6AC4"/>
    <w:rsid w:val="001F4202"/>
    <w:rsid w:val="0024378D"/>
    <w:rsid w:val="00246608"/>
    <w:rsid w:val="00273374"/>
    <w:rsid w:val="00275C0B"/>
    <w:rsid w:val="002778F9"/>
    <w:rsid w:val="0029554E"/>
    <w:rsid w:val="002A6BC3"/>
    <w:rsid w:val="002B3323"/>
    <w:rsid w:val="002C5555"/>
    <w:rsid w:val="002E0AA9"/>
    <w:rsid w:val="003355F0"/>
    <w:rsid w:val="0033579B"/>
    <w:rsid w:val="003B18A9"/>
    <w:rsid w:val="00401DDF"/>
    <w:rsid w:val="0040526B"/>
    <w:rsid w:val="00440D66"/>
    <w:rsid w:val="004A5EA0"/>
    <w:rsid w:val="004B3D02"/>
    <w:rsid w:val="004D17B2"/>
    <w:rsid w:val="004D1E6C"/>
    <w:rsid w:val="005046B0"/>
    <w:rsid w:val="00534902"/>
    <w:rsid w:val="00543757"/>
    <w:rsid w:val="00575EB8"/>
    <w:rsid w:val="005B54AD"/>
    <w:rsid w:val="005E268E"/>
    <w:rsid w:val="005E28ED"/>
    <w:rsid w:val="005F4CB8"/>
    <w:rsid w:val="00600650"/>
    <w:rsid w:val="00630AC8"/>
    <w:rsid w:val="0063255D"/>
    <w:rsid w:val="00662312"/>
    <w:rsid w:val="0066261F"/>
    <w:rsid w:val="006649D9"/>
    <w:rsid w:val="0068341D"/>
    <w:rsid w:val="006F57B7"/>
    <w:rsid w:val="00736487"/>
    <w:rsid w:val="00760AD7"/>
    <w:rsid w:val="00770E6D"/>
    <w:rsid w:val="0077760F"/>
    <w:rsid w:val="007A022C"/>
    <w:rsid w:val="007C0D02"/>
    <w:rsid w:val="007E49C3"/>
    <w:rsid w:val="0080791F"/>
    <w:rsid w:val="00823345"/>
    <w:rsid w:val="0085429C"/>
    <w:rsid w:val="00862204"/>
    <w:rsid w:val="0086235D"/>
    <w:rsid w:val="008952F8"/>
    <w:rsid w:val="00896517"/>
    <w:rsid w:val="008D3AB3"/>
    <w:rsid w:val="008E2CE7"/>
    <w:rsid w:val="00910700"/>
    <w:rsid w:val="00963DA5"/>
    <w:rsid w:val="0096775A"/>
    <w:rsid w:val="009771ED"/>
    <w:rsid w:val="009A11D7"/>
    <w:rsid w:val="009B268C"/>
    <w:rsid w:val="009B2947"/>
    <w:rsid w:val="009D5C25"/>
    <w:rsid w:val="009E0981"/>
    <w:rsid w:val="009F5B7A"/>
    <w:rsid w:val="00A34398"/>
    <w:rsid w:val="00A41686"/>
    <w:rsid w:val="00A4328C"/>
    <w:rsid w:val="00AA08C7"/>
    <w:rsid w:val="00AA2070"/>
    <w:rsid w:val="00AA2528"/>
    <w:rsid w:val="00AB0DAE"/>
    <w:rsid w:val="00AC40EF"/>
    <w:rsid w:val="00AE39A3"/>
    <w:rsid w:val="00AF153A"/>
    <w:rsid w:val="00AF256B"/>
    <w:rsid w:val="00B026E5"/>
    <w:rsid w:val="00B1234B"/>
    <w:rsid w:val="00B173BA"/>
    <w:rsid w:val="00BA2BDA"/>
    <w:rsid w:val="00BA68A0"/>
    <w:rsid w:val="00BC6045"/>
    <w:rsid w:val="00BE124A"/>
    <w:rsid w:val="00BE1DD2"/>
    <w:rsid w:val="00C25436"/>
    <w:rsid w:val="00C31BBC"/>
    <w:rsid w:val="00C649E9"/>
    <w:rsid w:val="00C85ED2"/>
    <w:rsid w:val="00C94C4E"/>
    <w:rsid w:val="00C9567F"/>
    <w:rsid w:val="00CB0F3B"/>
    <w:rsid w:val="00CB23E3"/>
    <w:rsid w:val="00CD736E"/>
    <w:rsid w:val="00CE5502"/>
    <w:rsid w:val="00D14150"/>
    <w:rsid w:val="00D25145"/>
    <w:rsid w:val="00D50C9B"/>
    <w:rsid w:val="00D819AB"/>
    <w:rsid w:val="00DA375D"/>
    <w:rsid w:val="00DA4753"/>
    <w:rsid w:val="00E12AC9"/>
    <w:rsid w:val="00E20158"/>
    <w:rsid w:val="00E24EE6"/>
    <w:rsid w:val="00E52052"/>
    <w:rsid w:val="00E54BAA"/>
    <w:rsid w:val="00E562AD"/>
    <w:rsid w:val="00E80347"/>
    <w:rsid w:val="00E978AF"/>
    <w:rsid w:val="00E97EF4"/>
    <w:rsid w:val="00EA1517"/>
    <w:rsid w:val="00EB7497"/>
    <w:rsid w:val="00EC42A0"/>
    <w:rsid w:val="00EE7EE6"/>
    <w:rsid w:val="00F361D9"/>
    <w:rsid w:val="00F363E1"/>
    <w:rsid w:val="00F438F7"/>
    <w:rsid w:val="00F85BED"/>
    <w:rsid w:val="00F96053"/>
    <w:rsid w:val="00FA296D"/>
    <w:rsid w:val="00FC234C"/>
    <w:rsid w:val="00FE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8B270-F235-4904-B1E7-76D77A5F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5E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1E6C"/>
    <w:pPr>
      <w:ind w:left="720"/>
      <w:contextualSpacing/>
    </w:pPr>
  </w:style>
  <w:style w:type="character" w:customStyle="1" w:styleId="20">
    <w:name w:val="Заголовок 2 Знак"/>
    <w:basedOn w:val="a0"/>
    <w:link w:val="2"/>
    <w:uiPriority w:val="9"/>
    <w:rsid w:val="00C85ED2"/>
    <w:rPr>
      <w:rFonts w:ascii="Times New Roman" w:eastAsia="Times New Roman" w:hAnsi="Times New Roman" w:cs="Times New Roman"/>
      <w:b/>
      <w:bCs/>
      <w:sz w:val="36"/>
      <w:szCs w:val="36"/>
      <w:lang w:eastAsia="ru-RU"/>
    </w:rPr>
  </w:style>
  <w:style w:type="character" w:customStyle="1" w:styleId="1255">
    <w:name w:val="Основной текст (12)55"/>
    <w:rsid w:val="003B18A9"/>
    <w:rPr>
      <w:rFonts w:ascii="Times New Roman" w:hAnsi="Times New Roman" w:cs="Times New Roman"/>
      <w:spacing w:val="0"/>
      <w:sz w:val="19"/>
      <w:szCs w:val="19"/>
      <w:lang w:bidi="ar-SA"/>
    </w:rPr>
  </w:style>
  <w:style w:type="paragraph" w:styleId="a5">
    <w:name w:val="Body Text"/>
    <w:basedOn w:val="a"/>
    <w:link w:val="a6"/>
    <w:rsid w:val="00FC234C"/>
    <w:pPr>
      <w:spacing w:after="0" w:line="300" w:lineRule="auto"/>
      <w:jc w:val="center"/>
    </w:pPr>
    <w:rPr>
      <w:rFonts w:ascii="Arial" w:eastAsia="Times New Roman" w:hAnsi="Arial" w:cs="Arial"/>
      <w:b/>
      <w:bCs/>
      <w:i/>
      <w:iCs/>
      <w:color w:val="000000"/>
      <w:sz w:val="21"/>
      <w:szCs w:val="21"/>
      <w:lang w:eastAsia="ru-RU"/>
    </w:rPr>
  </w:style>
  <w:style w:type="character" w:customStyle="1" w:styleId="a6">
    <w:name w:val="Основной текст Знак"/>
    <w:basedOn w:val="a0"/>
    <w:link w:val="a5"/>
    <w:rsid w:val="00FC234C"/>
    <w:rPr>
      <w:rFonts w:ascii="Arial" w:eastAsia="Times New Roman" w:hAnsi="Arial" w:cs="Arial"/>
      <w:b/>
      <w:bCs/>
      <w:i/>
      <w:iCs/>
      <w:color w:val="000000"/>
      <w:sz w:val="21"/>
      <w:szCs w:val="21"/>
      <w:lang w:eastAsia="ru-RU"/>
    </w:rPr>
  </w:style>
  <w:style w:type="paragraph" w:styleId="a7">
    <w:name w:val="Body Text Indent"/>
    <w:basedOn w:val="a"/>
    <w:link w:val="a8"/>
    <w:uiPriority w:val="99"/>
    <w:semiHidden/>
    <w:unhideWhenUsed/>
    <w:rsid w:val="00862204"/>
    <w:pPr>
      <w:spacing w:after="120"/>
      <w:ind w:left="283"/>
    </w:pPr>
  </w:style>
  <w:style w:type="character" w:customStyle="1" w:styleId="a8">
    <w:name w:val="Основной текст с отступом Знак"/>
    <w:basedOn w:val="a0"/>
    <w:link w:val="a7"/>
    <w:uiPriority w:val="99"/>
    <w:semiHidden/>
    <w:rsid w:val="00862204"/>
  </w:style>
  <w:style w:type="paragraph" w:styleId="21">
    <w:name w:val="List 2"/>
    <w:basedOn w:val="a"/>
    <w:rsid w:val="00862204"/>
    <w:pPr>
      <w:spacing w:after="0" w:line="240" w:lineRule="auto"/>
      <w:ind w:left="566" w:hanging="283"/>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28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28ED"/>
    <w:rPr>
      <w:rFonts w:ascii="Segoe UI" w:hAnsi="Segoe UI" w:cs="Segoe UI"/>
      <w:sz w:val="18"/>
      <w:szCs w:val="18"/>
    </w:rPr>
  </w:style>
  <w:style w:type="paragraph" w:styleId="ab">
    <w:name w:val="header"/>
    <w:basedOn w:val="a"/>
    <w:link w:val="ac"/>
    <w:uiPriority w:val="99"/>
    <w:unhideWhenUsed/>
    <w:rsid w:val="001F42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4202"/>
  </w:style>
  <w:style w:type="paragraph" w:styleId="ad">
    <w:name w:val="footer"/>
    <w:basedOn w:val="a"/>
    <w:link w:val="ae"/>
    <w:uiPriority w:val="99"/>
    <w:unhideWhenUsed/>
    <w:rsid w:val="001F42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4202"/>
  </w:style>
  <w:style w:type="character" w:styleId="af">
    <w:name w:val="Hyperlink"/>
    <w:basedOn w:val="a0"/>
    <w:uiPriority w:val="99"/>
    <w:semiHidden/>
    <w:unhideWhenUsed/>
    <w:rsid w:val="00BC6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7371">
      <w:bodyDiv w:val="1"/>
      <w:marLeft w:val="0"/>
      <w:marRight w:val="0"/>
      <w:marTop w:val="0"/>
      <w:marBottom w:val="0"/>
      <w:divBdr>
        <w:top w:val="none" w:sz="0" w:space="0" w:color="auto"/>
        <w:left w:val="none" w:sz="0" w:space="0" w:color="auto"/>
        <w:bottom w:val="none" w:sz="0" w:space="0" w:color="auto"/>
        <w:right w:val="none" w:sz="0" w:space="0" w:color="auto"/>
      </w:divBdr>
    </w:div>
    <w:div w:id="267658755">
      <w:bodyDiv w:val="1"/>
      <w:marLeft w:val="0"/>
      <w:marRight w:val="0"/>
      <w:marTop w:val="0"/>
      <w:marBottom w:val="0"/>
      <w:divBdr>
        <w:top w:val="none" w:sz="0" w:space="0" w:color="auto"/>
        <w:left w:val="none" w:sz="0" w:space="0" w:color="auto"/>
        <w:bottom w:val="none" w:sz="0" w:space="0" w:color="auto"/>
        <w:right w:val="none" w:sz="0" w:space="0" w:color="auto"/>
      </w:divBdr>
    </w:div>
    <w:div w:id="503055517">
      <w:bodyDiv w:val="1"/>
      <w:marLeft w:val="0"/>
      <w:marRight w:val="0"/>
      <w:marTop w:val="0"/>
      <w:marBottom w:val="0"/>
      <w:divBdr>
        <w:top w:val="none" w:sz="0" w:space="0" w:color="auto"/>
        <w:left w:val="none" w:sz="0" w:space="0" w:color="auto"/>
        <w:bottom w:val="none" w:sz="0" w:space="0" w:color="auto"/>
        <w:right w:val="none" w:sz="0" w:space="0" w:color="auto"/>
      </w:divBdr>
    </w:div>
    <w:div w:id="552428983">
      <w:bodyDiv w:val="1"/>
      <w:marLeft w:val="0"/>
      <w:marRight w:val="0"/>
      <w:marTop w:val="0"/>
      <w:marBottom w:val="0"/>
      <w:divBdr>
        <w:top w:val="none" w:sz="0" w:space="0" w:color="auto"/>
        <w:left w:val="none" w:sz="0" w:space="0" w:color="auto"/>
        <w:bottom w:val="none" w:sz="0" w:space="0" w:color="auto"/>
        <w:right w:val="none" w:sz="0" w:space="0" w:color="auto"/>
      </w:divBdr>
    </w:div>
    <w:div w:id="648750464">
      <w:bodyDiv w:val="1"/>
      <w:marLeft w:val="0"/>
      <w:marRight w:val="0"/>
      <w:marTop w:val="0"/>
      <w:marBottom w:val="0"/>
      <w:divBdr>
        <w:top w:val="none" w:sz="0" w:space="0" w:color="auto"/>
        <w:left w:val="none" w:sz="0" w:space="0" w:color="auto"/>
        <w:bottom w:val="none" w:sz="0" w:space="0" w:color="auto"/>
        <w:right w:val="none" w:sz="0" w:space="0" w:color="auto"/>
      </w:divBdr>
    </w:div>
    <w:div w:id="912474222">
      <w:bodyDiv w:val="1"/>
      <w:marLeft w:val="0"/>
      <w:marRight w:val="0"/>
      <w:marTop w:val="0"/>
      <w:marBottom w:val="0"/>
      <w:divBdr>
        <w:top w:val="none" w:sz="0" w:space="0" w:color="auto"/>
        <w:left w:val="none" w:sz="0" w:space="0" w:color="auto"/>
        <w:bottom w:val="none" w:sz="0" w:space="0" w:color="auto"/>
        <w:right w:val="none" w:sz="0" w:space="0" w:color="auto"/>
      </w:divBdr>
    </w:div>
    <w:div w:id="1010177109">
      <w:bodyDiv w:val="1"/>
      <w:marLeft w:val="0"/>
      <w:marRight w:val="0"/>
      <w:marTop w:val="0"/>
      <w:marBottom w:val="0"/>
      <w:divBdr>
        <w:top w:val="none" w:sz="0" w:space="0" w:color="auto"/>
        <w:left w:val="none" w:sz="0" w:space="0" w:color="auto"/>
        <w:bottom w:val="none" w:sz="0" w:space="0" w:color="auto"/>
        <w:right w:val="none" w:sz="0" w:space="0" w:color="auto"/>
      </w:divBdr>
      <w:divsChild>
        <w:div w:id="1398894630">
          <w:marLeft w:val="0"/>
          <w:marRight w:val="0"/>
          <w:marTop w:val="0"/>
          <w:marBottom w:val="0"/>
          <w:divBdr>
            <w:top w:val="none" w:sz="0" w:space="0" w:color="auto"/>
            <w:left w:val="none" w:sz="0" w:space="0" w:color="auto"/>
            <w:bottom w:val="none" w:sz="0" w:space="0" w:color="auto"/>
            <w:right w:val="none" w:sz="0" w:space="0" w:color="auto"/>
          </w:divBdr>
          <w:divsChild>
            <w:div w:id="950866841">
              <w:marLeft w:val="0"/>
              <w:marRight w:val="0"/>
              <w:marTop w:val="0"/>
              <w:marBottom w:val="0"/>
              <w:divBdr>
                <w:top w:val="none" w:sz="0" w:space="0" w:color="auto"/>
                <w:left w:val="none" w:sz="0" w:space="0" w:color="auto"/>
                <w:bottom w:val="none" w:sz="0" w:space="0" w:color="auto"/>
                <w:right w:val="none" w:sz="0" w:space="0" w:color="auto"/>
              </w:divBdr>
              <w:divsChild>
                <w:div w:id="915094259">
                  <w:marLeft w:val="0"/>
                  <w:marRight w:val="0"/>
                  <w:marTop w:val="0"/>
                  <w:marBottom w:val="0"/>
                  <w:divBdr>
                    <w:top w:val="none" w:sz="0" w:space="0" w:color="auto"/>
                    <w:left w:val="none" w:sz="0" w:space="0" w:color="auto"/>
                    <w:bottom w:val="none" w:sz="0" w:space="0" w:color="auto"/>
                    <w:right w:val="none" w:sz="0" w:space="0" w:color="auto"/>
                  </w:divBdr>
                  <w:divsChild>
                    <w:div w:id="696779452">
                      <w:marLeft w:val="0"/>
                      <w:marRight w:val="0"/>
                      <w:marTop w:val="0"/>
                      <w:marBottom w:val="60"/>
                      <w:divBdr>
                        <w:top w:val="none" w:sz="0" w:space="0" w:color="auto"/>
                        <w:left w:val="none" w:sz="0" w:space="0" w:color="auto"/>
                        <w:bottom w:val="none" w:sz="0" w:space="0" w:color="auto"/>
                        <w:right w:val="none" w:sz="0" w:space="0" w:color="auto"/>
                      </w:divBdr>
                    </w:div>
                    <w:div w:id="1949434685">
                      <w:marLeft w:val="0"/>
                      <w:marRight w:val="0"/>
                      <w:marTop w:val="0"/>
                      <w:marBottom w:val="60"/>
                      <w:divBdr>
                        <w:top w:val="none" w:sz="0" w:space="0" w:color="auto"/>
                        <w:left w:val="none" w:sz="0" w:space="0" w:color="auto"/>
                        <w:bottom w:val="none" w:sz="0" w:space="0" w:color="auto"/>
                        <w:right w:val="none" w:sz="0" w:space="0" w:color="auto"/>
                      </w:divBdr>
                    </w:div>
                    <w:div w:id="1052996709">
                      <w:marLeft w:val="0"/>
                      <w:marRight w:val="0"/>
                      <w:marTop w:val="0"/>
                      <w:marBottom w:val="0"/>
                      <w:divBdr>
                        <w:top w:val="none" w:sz="0" w:space="0" w:color="auto"/>
                        <w:left w:val="none" w:sz="0" w:space="0" w:color="auto"/>
                        <w:bottom w:val="none" w:sz="0" w:space="0" w:color="auto"/>
                        <w:right w:val="none" w:sz="0" w:space="0" w:color="auto"/>
                      </w:divBdr>
                    </w:div>
                    <w:div w:id="1845900903">
                      <w:marLeft w:val="0"/>
                      <w:marRight w:val="0"/>
                      <w:marTop w:val="0"/>
                      <w:marBottom w:val="0"/>
                      <w:divBdr>
                        <w:top w:val="none" w:sz="0" w:space="0" w:color="auto"/>
                        <w:left w:val="none" w:sz="0" w:space="0" w:color="auto"/>
                        <w:bottom w:val="none" w:sz="0" w:space="0" w:color="auto"/>
                        <w:right w:val="none" w:sz="0" w:space="0" w:color="auto"/>
                      </w:divBdr>
                    </w:div>
                  </w:divsChild>
                </w:div>
                <w:div w:id="590240672">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30633895">
          <w:marLeft w:val="450"/>
          <w:marRight w:val="0"/>
          <w:marTop w:val="0"/>
          <w:marBottom w:val="0"/>
          <w:divBdr>
            <w:top w:val="none" w:sz="0" w:space="0" w:color="auto"/>
            <w:left w:val="none" w:sz="0" w:space="0" w:color="auto"/>
            <w:bottom w:val="none" w:sz="0" w:space="0" w:color="auto"/>
            <w:right w:val="none" w:sz="0" w:space="0" w:color="auto"/>
          </w:divBdr>
          <w:divsChild>
            <w:div w:id="520322615">
              <w:marLeft w:val="0"/>
              <w:marRight w:val="0"/>
              <w:marTop w:val="0"/>
              <w:marBottom w:val="255"/>
              <w:divBdr>
                <w:top w:val="none" w:sz="0" w:space="0" w:color="auto"/>
                <w:left w:val="none" w:sz="0" w:space="0" w:color="auto"/>
                <w:bottom w:val="none" w:sz="0" w:space="0" w:color="auto"/>
                <w:right w:val="none" w:sz="0" w:space="0" w:color="auto"/>
              </w:divBdr>
              <w:divsChild>
                <w:div w:id="480468265">
                  <w:marLeft w:val="0"/>
                  <w:marRight w:val="0"/>
                  <w:marTop w:val="0"/>
                  <w:marBottom w:val="0"/>
                  <w:divBdr>
                    <w:top w:val="none" w:sz="0" w:space="0" w:color="auto"/>
                    <w:left w:val="none" w:sz="0" w:space="0" w:color="auto"/>
                    <w:bottom w:val="none" w:sz="0" w:space="0" w:color="auto"/>
                    <w:right w:val="none" w:sz="0" w:space="0" w:color="auto"/>
                  </w:divBdr>
                </w:div>
              </w:divsChild>
            </w:div>
            <w:div w:id="5607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Вадим</cp:lastModifiedBy>
  <cp:revision>2</cp:revision>
  <cp:lastPrinted>2021-08-29T09:59:00Z</cp:lastPrinted>
  <dcterms:created xsi:type="dcterms:W3CDTF">2022-08-02T06:23:00Z</dcterms:created>
  <dcterms:modified xsi:type="dcterms:W3CDTF">2022-08-02T06:23:00Z</dcterms:modified>
</cp:coreProperties>
</file>