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9" w:rsidRDefault="00F26089" w:rsidP="00273DAF">
      <w:pPr>
        <w:rPr>
          <w:sz w:val="24"/>
        </w:rPr>
        <w:sectPr w:rsidR="00F2608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73DAF" w:rsidRPr="007C499B" w:rsidRDefault="00273DAF" w:rsidP="00273DAF">
      <w:pPr>
        <w:jc w:val="center"/>
        <w:rPr>
          <w:sz w:val="24"/>
          <w:szCs w:val="24"/>
        </w:rPr>
      </w:pPr>
      <w:r w:rsidRPr="007C499B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73DAF" w:rsidRPr="007C499B" w:rsidRDefault="00273DAF" w:rsidP="00273DAF">
      <w:pPr>
        <w:jc w:val="center"/>
        <w:rPr>
          <w:sz w:val="24"/>
          <w:szCs w:val="24"/>
        </w:rPr>
      </w:pPr>
      <w:r w:rsidRPr="007C499B">
        <w:rPr>
          <w:sz w:val="24"/>
          <w:szCs w:val="24"/>
        </w:rPr>
        <w:t>города Ростова-на-Дону «Школа № 101»</w:t>
      </w:r>
    </w:p>
    <w:p w:rsidR="00273DAF" w:rsidRPr="007C499B" w:rsidRDefault="00273DAF" w:rsidP="00273DAF">
      <w:pPr>
        <w:jc w:val="center"/>
        <w:rPr>
          <w:sz w:val="24"/>
          <w:szCs w:val="24"/>
        </w:rPr>
      </w:pPr>
      <w:r w:rsidRPr="007C499B">
        <w:rPr>
          <w:sz w:val="24"/>
          <w:szCs w:val="24"/>
        </w:rPr>
        <w:t>МБОУ «Школа № 101»</w:t>
      </w:r>
    </w:p>
    <w:p w:rsidR="00273DAF" w:rsidRPr="007C499B" w:rsidRDefault="00273DAF" w:rsidP="00273DAF">
      <w:pPr>
        <w:jc w:val="center"/>
        <w:rPr>
          <w:sz w:val="24"/>
          <w:szCs w:val="24"/>
        </w:rPr>
      </w:pPr>
      <w:r w:rsidRPr="007C499B">
        <w:rPr>
          <w:sz w:val="24"/>
          <w:szCs w:val="24"/>
        </w:rPr>
        <w:t>________________________________________________________________</w:t>
      </w:r>
    </w:p>
    <w:p w:rsidR="00273DAF" w:rsidRPr="007C499B" w:rsidRDefault="00273DAF" w:rsidP="00273DAF">
      <w:pPr>
        <w:rPr>
          <w:sz w:val="24"/>
          <w:szCs w:val="24"/>
        </w:rPr>
      </w:pPr>
    </w:p>
    <w:p w:rsidR="00273DAF" w:rsidRPr="007C499B" w:rsidRDefault="00273DAF" w:rsidP="00273DAF">
      <w:pPr>
        <w:rPr>
          <w:sz w:val="24"/>
          <w:szCs w:val="24"/>
        </w:rPr>
      </w:pPr>
    </w:p>
    <w:p w:rsidR="00273DAF" w:rsidRPr="007C499B" w:rsidRDefault="00273DAF" w:rsidP="00273DAF">
      <w:pPr>
        <w:rPr>
          <w:sz w:val="24"/>
          <w:szCs w:val="24"/>
        </w:rPr>
      </w:pPr>
      <w:r w:rsidRPr="007C499B">
        <w:rPr>
          <w:sz w:val="24"/>
          <w:szCs w:val="24"/>
        </w:rPr>
        <w:t>Рассмотрен</w:t>
      </w:r>
      <w:r>
        <w:rPr>
          <w:sz w:val="24"/>
          <w:szCs w:val="24"/>
        </w:rPr>
        <w:t>о</w:t>
      </w:r>
      <w:r w:rsidRPr="007C499B">
        <w:rPr>
          <w:sz w:val="24"/>
          <w:szCs w:val="24"/>
        </w:rPr>
        <w:t xml:space="preserve"> и принят</w:t>
      </w:r>
      <w:r>
        <w:rPr>
          <w:sz w:val="24"/>
          <w:szCs w:val="24"/>
        </w:rPr>
        <w:t>о</w:t>
      </w:r>
      <w:r w:rsidRPr="007C49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7C499B">
        <w:rPr>
          <w:sz w:val="24"/>
          <w:szCs w:val="24"/>
        </w:rPr>
        <w:t>УТВЕРЖДАЮ</w:t>
      </w:r>
    </w:p>
    <w:p w:rsidR="00273DAF" w:rsidRPr="007C499B" w:rsidRDefault="00273DAF" w:rsidP="00273DAF">
      <w:pPr>
        <w:rPr>
          <w:sz w:val="24"/>
          <w:szCs w:val="24"/>
        </w:rPr>
      </w:pPr>
      <w:r w:rsidRPr="007C499B">
        <w:rPr>
          <w:sz w:val="24"/>
          <w:szCs w:val="24"/>
        </w:rPr>
        <w:t xml:space="preserve">на заседании </w:t>
      </w:r>
      <w:proofErr w:type="spellStart"/>
      <w:r w:rsidRPr="007C499B">
        <w:rPr>
          <w:sz w:val="24"/>
          <w:szCs w:val="24"/>
        </w:rPr>
        <w:t>пед</w:t>
      </w:r>
      <w:proofErr w:type="gramStart"/>
      <w:r w:rsidRPr="007C499B">
        <w:rPr>
          <w:sz w:val="24"/>
          <w:szCs w:val="24"/>
        </w:rPr>
        <w:t>.с</w:t>
      </w:r>
      <w:proofErr w:type="gramEnd"/>
      <w:r w:rsidRPr="007C499B">
        <w:rPr>
          <w:sz w:val="24"/>
          <w:szCs w:val="24"/>
        </w:rPr>
        <w:t>овета</w:t>
      </w:r>
      <w:proofErr w:type="spellEnd"/>
      <w:r w:rsidRPr="007C49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Pr="007C499B">
        <w:rPr>
          <w:sz w:val="24"/>
          <w:szCs w:val="24"/>
        </w:rPr>
        <w:t>Директор МБОУ «Школа № 101»</w:t>
      </w:r>
    </w:p>
    <w:p w:rsidR="00273DAF" w:rsidRPr="007C499B" w:rsidRDefault="00273DAF" w:rsidP="00273DAF">
      <w:pPr>
        <w:rPr>
          <w:sz w:val="24"/>
          <w:szCs w:val="24"/>
        </w:rPr>
      </w:pPr>
      <w:r w:rsidRPr="007C499B">
        <w:rPr>
          <w:sz w:val="24"/>
          <w:szCs w:val="24"/>
        </w:rPr>
        <w:t>МБОУ «Школа № 101»</w:t>
      </w:r>
      <w:r w:rsidRPr="007C49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Pr="007C499B">
        <w:rPr>
          <w:sz w:val="24"/>
          <w:szCs w:val="24"/>
        </w:rPr>
        <w:t>________________Т.Н. Полонская</w:t>
      </w:r>
    </w:p>
    <w:p w:rsidR="00273DAF" w:rsidRDefault="00273DAF" w:rsidP="00273DAF">
      <w:pPr>
        <w:rPr>
          <w:sz w:val="24"/>
          <w:szCs w:val="24"/>
        </w:rPr>
      </w:pPr>
      <w:r w:rsidRPr="007C499B">
        <w:rPr>
          <w:sz w:val="24"/>
          <w:szCs w:val="24"/>
        </w:rPr>
        <w:t>от 29.08.2022 г.  Протокол № 1</w:t>
      </w:r>
      <w:r w:rsidRPr="007C49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7C499B">
        <w:rPr>
          <w:sz w:val="24"/>
          <w:szCs w:val="24"/>
        </w:rPr>
        <w:t>(приказ № 381 от 31.08.2022 г.)</w:t>
      </w:r>
    </w:p>
    <w:p w:rsidR="00F26089" w:rsidRDefault="00F26089">
      <w:pPr>
        <w:pStyle w:val="a3"/>
        <w:ind w:left="0"/>
        <w:jc w:val="left"/>
        <w:rPr>
          <w:sz w:val="20"/>
        </w:rPr>
      </w:pPr>
    </w:p>
    <w:p w:rsidR="00F26089" w:rsidRDefault="00F26089">
      <w:pPr>
        <w:pStyle w:val="a3"/>
        <w:ind w:left="0"/>
        <w:jc w:val="left"/>
        <w:rPr>
          <w:sz w:val="20"/>
        </w:rPr>
      </w:pPr>
    </w:p>
    <w:p w:rsidR="00F26089" w:rsidRDefault="00F26089">
      <w:pPr>
        <w:pStyle w:val="a3"/>
        <w:ind w:left="0"/>
        <w:jc w:val="left"/>
        <w:rPr>
          <w:sz w:val="20"/>
        </w:rPr>
      </w:pPr>
    </w:p>
    <w:p w:rsidR="00F26089" w:rsidRDefault="00F26089">
      <w:pPr>
        <w:pStyle w:val="a3"/>
        <w:ind w:left="0"/>
        <w:jc w:val="left"/>
        <w:rPr>
          <w:sz w:val="20"/>
        </w:rPr>
      </w:pPr>
    </w:p>
    <w:p w:rsidR="00F26089" w:rsidRDefault="00F26089">
      <w:pPr>
        <w:pStyle w:val="a3"/>
        <w:spacing w:before="7"/>
        <w:ind w:left="0"/>
        <w:jc w:val="left"/>
        <w:rPr>
          <w:sz w:val="28"/>
        </w:rPr>
      </w:pPr>
    </w:p>
    <w:p w:rsidR="00F26089" w:rsidRDefault="00273DAF">
      <w:pPr>
        <w:pStyle w:val="1"/>
        <w:spacing w:before="89" w:line="322" w:lineRule="exact"/>
      </w:pPr>
      <w:r>
        <w:t>ПОЛОЖЕНИЕ</w:t>
      </w:r>
    </w:p>
    <w:p w:rsidR="00F26089" w:rsidRPr="00273DAF" w:rsidRDefault="00273DAF" w:rsidP="00273DAF">
      <w:pPr>
        <w:ind w:left="1855" w:right="185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                 </w:t>
      </w:r>
      <w:r w:rsidRPr="00273DAF">
        <w:rPr>
          <w:b/>
          <w:bCs/>
          <w:sz w:val="28"/>
          <w:szCs w:val="28"/>
        </w:rPr>
        <w:t>в МБОУ «Школа № 101»</w:t>
      </w:r>
    </w:p>
    <w:p w:rsidR="00F26089" w:rsidRDefault="00F26089">
      <w:pPr>
        <w:pStyle w:val="a3"/>
        <w:ind w:left="0"/>
        <w:jc w:val="left"/>
        <w:rPr>
          <w:b/>
          <w:sz w:val="28"/>
        </w:rPr>
      </w:pPr>
    </w:p>
    <w:p w:rsidR="00F26089" w:rsidRDefault="00273DAF">
      <w:pPr>
        <w:pStyle w:val="2"/>
        <w:numPr>
          <w:ilvl w:val="0"/>
          <w:numId w:val="3"/>
        </w:numPr>
        <w:tabs>
          <w:tab w:val="left" w:pos="4053"/>
        </w:tabs>
        <w:ind w:hanging="241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569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о проведении Всероссийских проверочных работ в М</w:t>
      </w:r>
      <w:r>
        <w:rPr>
          <w:sz w:val="24"/>
        </w:rPr>
        <w:t xml:space="preserve">БОУ «Школа № 101» </w:t>
      </w:r>
      <w:r>
        <w:rPr>
          <w:sz w:val="24"/>
        </w:rPr>
        <w:t>(далее — Положение), (далее - 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со ст. 28 Федерального закона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</w:t>
      </w:r>
      <w:r>
        <w:rPr>
          <w:sz w:val="24"/>
        </w:rPr>
        <w:t>вания и науки РФ о проведении Всероссийских проверочных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ВПР), распоряжениями Федеральной службы по надзору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сфере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559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ВПР – </w:t>
      </w:r>
      <w:r>
        <w:rPr>
          <w:color w:val="333333"/>
          <w:sz w:val="24"/>
        </w:rPr>
        <w:t>Всероссийские проверочные работы (ВПР) – это итоговые проверочные</w:t>
      </w:r>
      <w:r>
        <w:rPr>
          <w:color w:val="333333"/>
          <w:sz w:val="24"/>
        </w:rPr>
        <w:t xml:space="preserve"> работы,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проводимые по отдельным учебным предметам для оценки уровня подготовки школьников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стандартов.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являются аналогом</w:t>
      </w:r>
      <w:r>
        <w:rPr>
          <w:color w:val="333333"/>
          <w:sz w:val="24"/>
        </w:rPr>
        <w:t xml:space="preserve"> государственной итоговой аттестации, а проводятся на региональном или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школьном уровне.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679"/>
        </w:tabs>
        <w:ind w:right="115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Цель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обеспечение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единства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пространства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Российской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мониторинга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 станда</w:t>
      </w:r>
      <w:r>
        <w:rPr>
          <w:color w:val="333333"/>
          <w:sz w:val="24"/>
        </w:rPr>
        <w:t>ртов (далее – ФГОС) общего образования за счет предоставления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единых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проверочных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единых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критериев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оценивания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проверочных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работ.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627"/>
        </w:tabs>
        <w:ind w:right="111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Результат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показатель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уровня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подготовки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учащегося,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эффективный инструмент для выявления проблемных зон в подготовке школьников, а 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дальнейших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построении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 траектории. Результаты ВПР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используются для выставления годовых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оценок, а также </w:t>
      </w:r>
      <w:r>
        <w:rPr>
          <w:color w:val="333333"/>
          <w:sz w:val="24"/>
        </w:rPr>
        <w:t>не являются необходимым условием перевода учащегося в следующий класс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(на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следующий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уровень обучения).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586"/>
        </w:tabs>
        <w:ind w:right="118" w:firstLine="0"/>
        <w:jc w:val="both"/>
        <w:rPr>
          <w:sz w:val="24"/>
        </w:rPr>
      </w:pPr>
      <w:r>
        <w:rPr>
          <w:sz w:val="24"/>
        </w:rPr>
        <w:t>Федеральным координатором ВПР является Федеральная служба по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),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координаторами</w:t>
      </w:r>
    </w:p>
    <w:p w:rsidR="00F26089" w:rsidRDefault="00273DAF">
      <w:pPr>
        <w:pStyle w:val="a3"/>
        <w:ind w:left="112" w:right="113"/>
      </w:pPr>
      <w:r>
        <w:t>-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F26089" w:rsidRDefault="00273DAF">
      <w:pPr>
        <w:pStyle w:val="a4"/>
        <w:numPr>
          <w:ilvl w:val="1"/>
          <w:numId w:val="2"/>
        </w:numPr>
        <w:tabs>
          <w:tab w:val="left" w:pos="533"/>
        </w:tabs>
        <w:ind w:left="532" w:hanging="4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начальный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заключительный.</w:t>
      </w:r>
    </w:p>
    <w:p w:rsidR="00F26089" w:rsidRDefault="00273DAF">
      <w:pPr>
        <w:pStyle w:val="a3"/>
        <w:ind w:left="112" w:right="113"/>
      </w:pPr>
      <w:r>
        <w:rPr>
          <w:i/>
        </w:rPr>
        <w:t xml:space="preserve">На начальном этапе </w:t>
      </w:r>
      <w:r>
        <w:t>осуществляется информационно-разъяснительная работа с регионами и</w:t>
      </w:r>
      <w:r>
        <w:rPr>
          <w:spacing w:val="1"/>
        </w:rPr>
        <w:t xml:space="preserve"> </w:t>
      </w:r>
      <w:r>
        <w:t>в регионах (направление информационных писем, разработка контрольных 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ВПР,</w:t>
      </w:r>
      <w:r>
        <w:rPr>
          <w:spacing w:val="-6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т.д.).</w:t>
      </w:r>
    </w:p>
    <w:p w:rsidR="00F26089" w:rsidRDefault="00F26089">
      <w:pPr>
        <w:sectPr w:rsidR="00F2608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26089" w:rsidRDefault="00273DAF">
      <w:pPr>
        <w:pStyle w:val="a3"/>
        <w:spacing w:before="66"/>
        <w:ind w:left="112" w:right="116"/>
      </w:pPr>
      <w:r>
        <w:rPr>
          <w:i/>
        </w:rPr>
        <w:lastRenderedPageBreak/>
        <w:t>На ос</w:t>
      </w:r>
      <w:r>
        <w:rPr>
          <w:i/>
        </w:rPr>
        <w:t xml:space="preserve">новном этапе </w:t>
      </w:r>
      <w:r>
        <w:t>проводится ВПР среди учащихся уровня</w:t>
      </w:r>
      <w:r>
        <w:rPr>
          <w:spacing w:val="1"/>
        </w:rPr>
        <w:t xml:space="preserve"> </w:t>
      </w:r>
      <w:r>
        <w:t>начального и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систему).</w:t>
      </w:r>
    </w:p>
    <w:p w:rsidR="00F26089" w:rsidRDefault="00273DAF">
      <w:pPr>
        <w:pStyle w:val="a3"/>
        <w:spacing w:before="1"/>
        <w:ind w:left="112" w:right="117"/>
      </w:pPr>
      <w:r>
        <w:rPr>
          <w:i/>
        </w:rPr>
        <w:t xml:space="preserve">На заключительном этапе </w:t>
      </w:r>
      <w:r>
        <w:t>осуществляется аналитическая работа с результатами ВПР как на</w:t>
      </w:r>
      <w:r>
        <w:rPr>
          <w:spacing w:val="1"/>
        </w:rPr>
        <w:t xml:space="preserve"> </w:t>
      </w:r>
      <w:r>
        <w:t>уровне региона, так и на уровне образовательной организации (получение результатов ВПР</w:t>
      </w:r>
      <w:r>
        <w:rPr>
          <w:spacing w:val="1"/>
        </w:rPr>
        <w:t xml:space="preserve"> </w:t>
      </w:r>
      <w:r>
        <w:t>регионами,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</w:t>
      </w:r>
      <w:r>
        <w:t>одготовка</w:t>
      </w:r>
      <w:r>
        <w:rPr>
          <w:spacing w:val="-2"/>
        </w:rPr>
        <w:t xml:space="preserve"> </w:t>
      </w:r>
      <w:r>
        <w:t>сводной</w:t>
      </w:r>
      <w:r>
        <w:rPr>
          <w:spacing w:val="-1"/>
        </w:rPr>
        <w:t xml:space="preserve"> </w:t>
      </w:r>
      <w:r>
        <w:t>аналитической справки).</w:t>
      </w:r>
    </w:p>
    <w:p w:rsidR="00F26089" w:rsidRDefault="00F26089">
      <w:pPr>
        <w:pStyle w:val="a3"/>
        <w:spacing w:before="4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2950"/>
        </w:tabs>
        <w:spacing w:line="240" w:lineRule="auto"/>
        <w:ind w:left="2950" w:hanging="300"/>
        <w:jc w:val="left"/>
      </w:pPr>
      <w:r>
        <w:t>Функции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ВПР</w:t>
      </w:r>
    </w:p>
    <w:p w:rsidR="00F26089" w:rsidRDefault="00F26089">
      <w:pPr>
        <w:pStyle w:val="a3"/>
        <w:spacing w:before="7"/>
        <w:ind w:left="0"/>
        <w:jc w:val="left"/>
        <w:rPr>
          <w:b/>
          <w:sz w:val="23"/>
        </w:rPr>
      </w:pPr>
    </w:p>
    <w:p w:rsidR="00F26089" w:rsidRDefault="00273DAF">
      <w:pPr>
        <w:pStyle w:val="a4"/>
        <w:numPr>
          <w:ilvl w:val="1"/>
          <w:numId w:val="1"/>
        </w:numPr>
        <w:tabs>
          <w:tab w:val="left" w:pos="533"/>
        </w:tabs>
        <w:ind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относится: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утверждё</w:t>
      </w:r>
      <w:r>
        <w:rPr>
          <w:sz w:val="24"/>
        </w:rPr>
        <w:t>нные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 xml:space="preserve">регистрация на портале сопровождения ВПР </w:t>
      </w:r>
      <w:r>
        <w:rPr>
          <w:sz w:val="24"/>
        </w:rPr>
        <w:t>и получение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2"/>
        <w:ind w:right="118"/>
        <w:rPr>
          <w:sz w:val="24"/>
        </w:rPr>
      </w:pPr>
      <w:proofErr w:type="gramStart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 проведения ВПР в Школе, план-график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проведению ВПР;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приказы </w:t>
      </w:r>
      <w:r>
        <w:rPr>
          <w:sz w:val="24"/>
        </w:rPr>
        <w:t>о проведении ВПР, назначении координатора проведения ВПР, учителей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ВПР и организаторов ВПР в аудитории для создания условий и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проведения, о регламенте проведения ВПР по соответствующим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2" w:line="237" w:lineRule="auto"/>
        <w:ind w:right="121"/>
        <w:rPr>
          <w:sz w:val="24"/>
        </w:rPr>
      </w:pPr>
      <w:r>
        <w:rPr>
          <w:sz w:val="24"/>
        </w:rPr>
        <w:t>информирован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тиражирования;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4" w:line="237" w:lineRule="auto"/>
        <w:ind w:right="11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ВПР:</w:t>
      </w:r>
      <w:r>
        <w:rPr>
          <w:spacing w:val="2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аудиторий;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(не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человек);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4"/>
        </w:tabs>
        <w:spacing w:before="2"/>
        <w:ind w:right="115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зашифрованного архива с вариантами для проведения проверочной работы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разархивиров</w:t>
      </w:r>
      <w:r>
        <w:rPr>
          <w:sz w:val="24"/>
        </w:rPr>
        <w:t>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заполнение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ВПР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2" w:line="237" w:lineRule="auto"/>
        <w:ind w:right="119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p w:rsidR="00F26089" w:rsidRDefault="00F26089">
      <w:pPr>
        <w:pStyle w:val="a3"/>
        <w:spacing w:before="5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1460"/>
        </w:tabs>
        <w:ind w:left="1459" w:hanging="241"/>
        <w:jc w:val="both"/>
      </w:pPr>
      <w:r>
        <w:t>Обязанности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4"/>
        </w:tabs>
        <w:spacing w:line="274" w:lineRule="exact"/>
        <w:ind w:left="533" w:hanging="422"/>
        <w:jc w:val="both"/>
        <w:rPr>
          <w:i/>
          <w:sz w:val="24"/>
        </w:rPr>
      </w:pPr>
      <w:r>
        <w:rPr>
          <w:i/>
          <w:sz w:val="24"/>
        </w:rPr>
        <w:t>Директор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школы: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5" w:line="237" w:lineRule="auto"/>
        <w:ind w:right="122" w:hanging="360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17" w:hanging="360"/>
        <w:rPr>
          <w:sz w:val="24"/>
        </w:rPr>
      </w:pPr>
      <w:r>
        <w:rPr>
          <w:sz w:val="24"/>
        </w:rPr>
        <w:t>обеспечивает необходимые условия для организации и проведения ВПР (техническое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ВПР, наличие в достаточном количестве принтеров, картриджей, 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распечатки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4"/>
        </w:tabs>
        <w:spacing w:before="3"/>
        <w:ind w:left="533" w:hanging="422"/>
        <w:jc w:val="both"/>
        <w:rPr>
          <w:i/>
          <w:sz w:val="24"/>
        </w:rPr>
      </w:pPr>
      <w:r>
        <w:rPr>
          <w:i/>
          <w:spacing w:val="-1"/>
          <w:sz w:val="24"/>
        </w:rPr>
        <w:t>Координатор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ВПР,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назначенный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Школы:</w:t>
      </w:r>
    </w:p>
    <w:p w:rsidR="00F26089" w:rsidRDefault="00F26089">
      <w:pPr>
        <w:jc w:val="both"/>
        <w:rPr>
          <w:sz w:val="24"/>
        </w:rPr>
        <w:sectPr w:rsidR="00F26089">
          <w:pgSz w:w="11910" w:h="16840"/>
          <w:pgMar w:top="1040" w:right="1020" w:bottom="280" w:left="1020" w:header="720" w:footer="720" w:gutter="0"/>
          <w:cols w:space="720"/>
        </w:sectPr>
      </w:pP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1"/>
        <w:ind w:right="109" w:hanging="360"/>
        <w:rPr>
          <w:sz w:val="24"/>
        </w:rPr>
      </w:pPr>
      <w:r>
        <w:rPr>
          <w:sz w:val="24"/>
        </w:rPr>
        <w:t>осуществляет нормативно-правовое обеспечение ВПР в пределах своей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 мероприятий по подготовке к проведению ВПР, проекты локальных актов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составах комиссий, назначению организаторов в аудиториях, регламенте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соответствующим</w:t>
      </w:r>
      <w:r>
        <w:rPr>
          <w:sz w:val="24"/>
        </w:rPr>
        <w:t xml:space="preserve">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и др.);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ind w:right="112" w:hanging="36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в достаточном количестве принтеров, картриджей, бумаги для распечатки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ind w:right="109" w:hanging="360"/>
        <w:rPr>
          <w:sz w:val="24"/>
        </w:rPr>
      </w:pPr>
      <w:r>
        <w:rPr>
          <w:sz w:val="24"/>
        </w:rPr>
        <w:t>организует своевременное ознакомление участников образовательных 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и распорядительными документами, регламентирующими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ВПР, с информацией о сроках и месте их проведения, а также с работой по 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роведению 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ind w:right="112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предметников по вопросу подготовки и проведения ВПР, по структуре и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line="237" w:lineRule="auto"/>
        <w:ind w:right="117" w:hanging="36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1"/>
        <w:ind w:right="110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14" w:hanging="36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20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5" w:line="237" w:lineRule="auto"/>
        <w:ind w:right="118" w:hanging="360"/>
        <w:rPr>
          <w:sz w:val="24"/>
        </w:rPr>
      </w:pPr>
      <w:r>
        <w:rPr>
          <w:sz w:val="24"/>
        </w:rPr>
        <w:t>распре</w:t>
      </w:r>
      <w:r>
        <w:rPr>
          <w:sz w:val="24"/>
        </w:rPr>
        <w:t>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19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5" w:line="237" w:lineRule="auto"/>
        <w:ind w:right="114" w:hanging="360"/>
        <w:rPr>
          <w:sz w:val="24"/>
        </w:rPr>
      </w:pPr>
      <w:r>
        <w:rPr>
          <w:sz w:val="24"/>
        </w:rPr>
        <w:t>отслеживает получение техническим специалистом через личный кабинет на 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шифра;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7" w:line="237" w:lineRule="auto"/>
        <w:ind w:right="116" w:hanging="360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</w:t>
      </w:r>
      <w:r>
        <w:rPr>
          <w:sz w:val="24"/>
        </w:rPr>
        <w:t>в;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2"/>
        <w:ind w:right="115" w:hanging="360"/>
        <w:rPr>
          <w:sz w:val="24"/>
        </w:rPr>
      </w:pPr>
      <w:r>
        <w:rPr>
          <w:sz w:val="24"/>
        </w:rPr>
        <w:t>выдает организаторам ВПР в аудитории полный пакет необходимых материалов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20" w:hanging="360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2"/>
        <w:ind w:right="111" w:hanging="36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2" w:line="237" w:lineRule="auto"/>
        <w:ind w:right="121" w:hanging="36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предметником;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5" w:line="237" w:lineRule="auto"/>
        <w:ind w:right="119" w:hanging="360"/>
        <w:rPr>
          <w:sz w:val="24"/>
        </w:rPr>
      </w:pPr>
      <w:r>
        <w:rPr>
          <w:sz w:val="24"/>
        </w:rPr>
        <w:t>отслеживает загрузку заполненной формы через личный кабинет на портале ВПР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 через двое суток после указанного времени начала работы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7" w:line="237" w:lineRule="auto"/>
        <w:ind w:right="118" w:hanging="360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</w:t>
      </w:r>
      <w:r>
        <w:rPr>
          <w:sz w:val="24"/>
        </w:rPr>
        <w:t>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отсживает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4"/>
        </w:tabs>
        <w:spacing w:before="3"/>
        <w:ind w:left="533" w:hanging="422"/>
        <w:jc w:val="both"/>
        <w:rPr>
          <w:i/>
          <w:sz w:val="24"/>
        </w:rPr>
      </w:pPr>
      <w:r>
        <w:rPr>
          <w:i/>
          <w:sz w:val="24"/>
        </w:rPr>
        <w:t>Организаторы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аудитории:</w:t>
      </w:r>
    </w:p>
    <w:p w:rsidR="00F26089" w:rsidRDefault="00F26089">
      <w:pPr>
        <w:jc w:val="both"/>
        <w:rPr>
          <w:sz w:val="24"/>
        </w:rPr>
        <w:sectPr w:rsidR="00F26089">
          <w:pgSz w:w="11910" w:h="16840"/>
          <w:pgMar w:top="1020" w:right="1020" w:bottom="280" w:left="1020" w:header="720" w:footer="720" w:gutter="0"/>
          <w:cols w:space="720"/>
        </w:sectPr>
      </w:pP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88"/>
        <w:ind w:hanging="361"/>
        <w:jc w:val="left"/>
        <w:rPr>
          <w:sz w:val="24"/>
        </w:rPr>
      </w:pPr>
      <w:r>
        <w:rPr>
          <w:sz w:val="24"/>
        </w:rPr>
        <w:lastRenderedPageBreak/>
        <w:t>отвечают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ВПР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проводят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выдают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код;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показывают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2" w:line="237" w:lineRule="auto"/>
        <w:ind w:right="116" w:hanging="360"/>
        <w:jc w:val="left"/>
        <w:rPr>
          <w:sz w:val="24"/>
        </w:rPr>
      </w:pPr>
      <w:r>
        <w:rPr>
          <w:sz w:val="24"/>
        </w:rPr>
        <w:t>выдают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7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4" w:line="237" w:lineRule="auto"/>
        <w:ind w:right="111" w:hanging="360"/>
        <w:jc w:val="left"/>
        <w:rPr>
          <w:sz w:val="24"/>
        </w:rPr>
      </w:pPr>
      <w:r>
        <w:rPr>
          <w:sz w:val="24"/>
        </w:rPr>
        <w:t>проверяют,</w:t>
      </w:r>
      <w:r>
        <w:rPr>
          <w:spacing w:val="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8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17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ему</w:t>
      </w:r>
      <w:r>
        <w:rPr>
          <w:spacing w:val="19"/>
          <w:sz w:val="24"/>
        </w:rPr>
        <w:t xml:space="preserve"> </w:t>
      </w:r>
      <w:r>
        <w:rPr>
          <w:sz w:val="24"/>
        </w:rPr>
        <w:t>код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выдают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листы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черновики;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собирают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ВПР.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4"/>
        </w:tabs>
        <w:spacing w:line="274" w:lineRule="exact"/>
        <w:ind w:left="533" w:hanging="422"/>
        <w:rPr>
          <w:i/>
          <w:sz w:val="24"/>
        </w:rPr>
      </w:pPr>
      <w:r>
        <w:rPr>
          <w:i/>
          <w:sz w:val="24"/>
        </w:rPr>
        <w:t>Классные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руководители: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4" w:line="237" w:lineRule="auto"/>
        <w:ind w:right="118" w:hanging="360"/>
        <w:jc w:val="left"/>
        <w:rPr>
          <w:sz w:val="24"/>
        </w:rPr>
      </w:pPr>
      <w:r>
        <w:rPr>
          <w:sz w:val="24"/>
        </w:rPr>
        <w:t>знакомят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7"/>
          <w:sz w:val="24"/>
        </w:rPr>
        <w:t xml:space="preserve"> </w:t>
      </w:r>
      <w:r>
        <w:rPr>
          <w:sz w:val="24"/>
        </w:rPr>
        <w:t>явку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2" w:line="237" w:lineRule="auto"/>
        <w:ind w:right="110" w:hanging="360"/>
        <w:jc w:val="left"/>
        <w:rPr>
          <w:sz w:val="24"/>
        </w:rPr>
      </w:pPr>
      <w:r>
        <w:rPr>
          <w:sz w:val="24"/>
        </w:rPr>
        <w:t>знакомят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8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ВПР.</w:t>
      </w:r>
    </w:p>
    <w:p w:rsidR="00F26089" w:rsidRDefault="00F26089">
      <w:pPr>
        <w:pStyle w:val="a3"/>
        <w:spacing w:before="5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3664"/>
        </w:tabs>
        <w:ind w:left="3663" w:hanging="241"/>
        <w:jc w:val="both"/>
      </w:pPr>
      <w:r>
        <w:t>Проведение</w:t>
      </w:r>
      <w:r>
        <w:rPr>
          <w:spacing w:val="-6"/>
        </w:rPr>
        <w:t xml:space="preserve"> </w:t>
      </w:r>
      <w:r>
        <w:t>ВПР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79"/>
        </w:tabs>
        <w:ind w:right="121" w:firstLine="0"/>
        <w:jc w:val="both"/>
        <w:rPr>
          <w:sz w:val="24"/>
        </w:rPr>
      </w:pPr>
      <w:r>
        <w:rPr>
          <w:sz w:val="24"/>
        </w:rPr>
        <w:t>Учащиеся школы принимают участие в ВПР по месту их обучения. ВПР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учителями, работающими в данном классе.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проведением ВПР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50"/>
        </w:tabs>
        <w:ind w:right="119" w:firstLine="0"/>
        <w:jc w:val="both"/>
        <w:rPr>
          <w:sz w:val="24"/>
        </w:rPr>
      </w:pPr>
      <w:r>
        <w:rPr>
          <w:sz w:val="24"/>
        </w:rPr>
        <w:t>Участниками ВПР являются все учащиеся класса (параллели), в том числе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474"/>
        </w:tabs>
        <w:ind w:right="112" w:firstLine="0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привлекается.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713"/>
        </w:tabs>
        <w:ind w:right="116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-3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69"/>
        </w:tabs>
        <w:ind w:right="111" w:firstLine="0"/>
        <w:jc w:val="both"/>
        <w:rPr>
          <w:sz w:val="24"/>
        </w:rPr>
      </w:pPr>
      <w:r>
        <w:rPr>
          <w:sz w:val="24"/>
        </w:rPr>
        <w:t>При проведении ВПР возможна организация общественного наблюдения (по решению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Министрества</w:t>
      </w:r>
      <w:proofErr w:type="spellEnd"/>
      <w:r>
        <w:rPr>
          <w:sz w:val="24"/>
        </w:rPr>
        <w:t xml:space="preserve"> образования Ростовской</w:t>
      </w:r>
      <w:r>
        <w:rPr>
          <w:sz w:val="24"/>
        </w:rPr>
        <w:t xml:space="preserve"> области). 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79"/>
        </w:tabs>
        <w:ind w:right="119" w:firstLine="0"/>
        <w:jc w:val="both"/>
        <w:rPr>
          <w:sz w:val="24"/>
        </w:rPr>
      </w:pPr>
      <w:r>
        <w:rPr>
          <w:sz w:val="24"/>
        </w:rPr>
        <w:t>Перед проведением</w:t>
      </w:r>
      <w:r>
        <w:rPr>
          <w:sz w:val="24"/>
        </w:rPr>
        <w:t xml:space="preserve"> ВПР классными руководителями осуществляется присвоение 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87"/>
        </w:tabs>
        <w:ind w:right="111" w:firstLine="0"/>
        <w:jc w:val="both"/>
        <w:rPr>
          <w:sz w:val="24"/>
        </w:rPr>
      </w:pPr>
      <w:r>
        <w:rPr>
          <w:sz w:val="24"/>
        </w:rPr>
        <w:t>Школьный 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72"/>
        </w:tabs>
        <w:ind w:right="112" w:firstLine="0"/>
        <w:jc w:val="both"/>
        <w:rPr>
          <w:sz w:val="24"/>
        </w:rPr>
      </w:pPr>
      <w:r>
        <w:rPr>
          <w:sz w:val="24"/>
        </w:rPr>
        <w:t>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 проведения ВПР в аудиториях</w:t>
      </w:r>
      <w:r>
        <w:rPr>
          <w:sz w:val="24"/>
        </w:rPr>
        <w:t xml:space="preserve"> выдают каждому участнику ВПР в аудитории в 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код.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10"/>
        </w:tabs>
        <w:ind w:right="114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84"/>
        </w:tabs>
        <w:ind w:right="119" w:firstLine="0"/>
        <w:jc w:val="both"/>
        <w:rPr>
          <w:sz w:val="24"/>
        </w:rPr>
      </w:pPr>
      <w:r>
        <w:rPr>
          <w:sz w:val="24"/>
        </w:rPr>
        <w:t>Организатор в аудитории</w:t>
      </w:r>
      <w:r>
        <w:rPr>
          <w:sz w:val="24"/>
        </w:rPr>
        <w:t xml:space="preserve"> 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перед началом работы. Затем 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</w:t>
      </w:r>
      <w:r>
        <w:rPr>
          <w:sz w:val="24"/>
        </w:rPr>
        <w:t>й.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(Контрольные измерительные материалы представляют собой комплект листов с 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кода участника.)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94"/>
        </w:tabs>
        <w:ind w:right="116" w:firstLine="0"/>
        <w:jc w:val="both"/>
        <w:rPr>
          <w:sz w:val="24"/>
        </w:rPr>
      </w:pPr>
      <w:r>
        <w:rPr>
          <w:sz w:val="24"/>
        </w:rPr>
        <w:t>Организатор в аудитории</w:t>
      </w:r>
      <w:r>
        <w:rPr>
          <w:sz w:val="24"/>
        </w:rPr>
        <w:t xml:space="preserve"> проверяет правильности написания каждым участником выданного 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53"/>
        </w:tabs>
        <w:ind w:left="652" w:hanging="541"/>
        <w:jc w:val="both"/>
        <w:rPr>
          <w:sz w:val="24"/>
        </w:rPr>
      </w:pPr>
      <w:r>
        <w:rPr>
          <w:sz w:val="24"/>
        </w:rPr>
        <w:t xml:space="preserve">Организатор в аудитории </w:t>
      </w:r>
      <w:r>
        <w:rPr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</w:p>
    <w:p w:rsidR="00F26089" w:rsidRDefault="00F26089">
      <w:pPr>
        <w:jc w:val="both"/>
        <w:rPr>
          <w:sz w:val="24"/>
        </w:rPr>
        <w:sectPr w:rsidR="00F26089">
          <w:pgSz w:w="11910" w:h="16840"/>
          <w:pgMar w:top="1020" w:right="1020" w:bottom="280" w:left="1020" w:header="720" w:footer="720" w:gutter="0"/>
          <w:cols w:space="720"/>
        </w:sectPr>
      </w:pPr>
    </w:p>
    <w:p w:rsidR="00F26089" w:rsidRDefault="00273DAF">
      <w:pPr>
        <w:pStyle w:val="a4"/>
        <w:numPr>
          <w:ilvl w:val="1"/>
          <w:numId w:val="3"/>
        </w:numPr>
        <w:tabs>
          <w:tab w:val="left" w:pos="679"/>
        </w:tabs>
        <w:spacing w:before="66"/>
        <w:ind w:right="119" w:firstLine="0"/>
        <w:jc w:val="both"/>
        <w:rPr>
          <w:sz w:val="24"/>
        </w:rPr>
      </w:pPr>
      <w:r>
        <w:rPr>
          <w:sz w:val="24"/>
        </w:rPr>
        <w:lastRenderedPageBreak/>
        <w:t>После окончания, отведенного для выполнения работы, времени организатор в аудитории</w:t>
      </w:r>
      <w:r>
        <w:rPr>
          <w:sz w:val="24"/>
        </w:rPr>
        <w:t xml:space="preserve"> 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учителю-предметнику.</w:t>
      </w:r>
    </w:p>
    <w:p w:rsidR="00F26089" w:rsidRDefault="00F26089">
      <w:pPr>
        <w:pStyle w:val="a3"/>
        <w:spacing w:before="5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3114"/>
        </w:tabs>
        <w:ind w:left="3113" w:hanging="241"/>
        <w:jc w:val="both"/>
      </w:pPr>
      <w:r>
        <w:t>Оценивание</w:t>
      </w:r>
      <w:r>
        <w:rPr>
          <w:spacing w:val="-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ВПР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57"/>
        </w:tabs>
        <w:ind w:right="120" w:firstLine="0"/>
        <w:jc w:val="both"/>
        <w:rPr>
          <w:sz w:val="24"/>
        </w:rPr>
      </w:pPr>
      <w:r>
        <w:rPr>
          <w:sz w:val="24"/>
        </w:rPr>
        <w:t>Эксперт</w:t>
      </w:r>
      <w:r>
        <w:rPr>
          <w:sz w:val="24"/>
        </w:rPr>
        <w:t xml:space="preserve"> получает критерии оценивания заданий и электронную форму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результатов через личный кабинет на информационном портале ВПР после 14:00 по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работы.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88"/>
        </w:tabs>
        <w:ind w:right="113" w:firstLine="0"/>
        <w:jc w:val="both"/>
        <w:rPr>
          <w:sz w:val="24"/>
        </w:rPr>
      </w:pPr>
      <w:r>
        <w:rPr>
          <w:sz w:val="24"/>
        </w:rPr>
        <w:t>Проверка работ участников ВПР осуществляется в день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организатором.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00"/>
        </w:tabs>
        <w:ind w:right="121" w:firstLine="0"/>
        <w:jc w:val="both"/>
        <w:rPr>
          <w:sz w:val="24"/>
        </w:rPr>
      </w:pPr>
      <w:r>
        <w:rPr>
          <w:sz w:val="24"/>
        </w:rPr>
        <w:t>Результат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экспертом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79"/>
        </w:tabs>
        <w:ind w:right="120" w:firstLine="0"/>
        <w:jc w:val="both"/>
        <w:rPr>
          <w:sz w:val="24"/>
        </w:rPr>
      </w:pPr>
      <w:r>
        <w:rPr>
          <w:sz w:val="24"/>
        </w:rPr>
        <w:t>Заполненная форма загружается школьным координатором</w:t>
      </w:r>
      <w:r>
        <w:rPr>
          <w:sz w:val="24"/>
        </w:rPr>
        <w:t xml:space="preserve"> через личный кабинет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26089" w:rsidRDefault="00F26089">
      <w:pPr>
        <w:pStyle w:val="a3"/>
        <w:spacing w:before="4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3508"/>
        </w:tabs>
        <w:ind w:left="3507" w:hanging="241"/>
        <w:jc w:val="both"/>
      </w:pPr>
      <w:r>
        <w:t>Получение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ВПР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75"/>
        </w:tabs>
        <w:ind w:right="118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отчетов.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98"/>
        </w:tabs>
        <w:ind w:right="109" w:firstLine="0"/>
        <w:jc w:val="both"/>
        <w:rPr>
          <w:sz w:val="24"/>
        </w:rPr>
      </w:pPr>
      <w:r>
        <w:rPr>
          <w:sz w:val="24"/>
        </w:rPr>
        <w:t>Учитель-предметник с помощью бумажного протокола устанавливается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29"/>
        </w:tabs>
        <w:ind w:right="116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учащихся-участников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F26089" w:rsidRDefault="00F26089">
      <w:pPr>
        <w:pStyle w:val="a3"/>
        <w:spacing w:before="3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3354"/>
        </w:tabs>
        <w:ind w:left="3353" w:hanging="241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ВПР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55"/>
        </w:tabs>
        <w:ind w:right="111" w:firstLine="0"/>
        <w:jc w:val="both"/>
        <w:rPr>
          <w:sz w:val="24"/>
        </w:rPr>
      </w:pPr>
      <w:r>
        <w:rPr>
          <w:sz w:val="24"/>
        </w:rPr>
        <w:t>Наличие необходимого количества посадочных мест в аудиториях (рассадка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аудитории).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57"/>
        </w:tabs>
        <w:ind w:right="113" w:firstLine="0"/>
        <w:jc w:val="both"/>
        <w:rPr>
          <w:sz w:val="24"/>
        </w:rPr>
      </w:pPr>
      <w:r>
        <w:rPr>
          <w:sz w:val="24"/>
        </w:rPr>
        <w:t>Соответствие аудиторий, где проводится ВПР, санитарно-гигиеническим требова</w:t>
      </w:r>
      <w:r>
        <w:rPr>
          <w:sz w:val="24"/>
        </w:rPr>
        <w:t>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противопожарной безопасности.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10"/>
        </w:tabs>
        <w:ind w:right="115" w:firstLine="0"/>
        <w:jc w:val="both"/>
        <w:rPr>
          <w:sz w:val="24"/>
        </w:rPr>
      </w:pP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 работы. На листах с заданиями должно быть отведено достаточно места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развё</w:t>
      </w:r>
      <w:r>
        <w:rPr>
          <w:sz w:val="24"/>
        </w:rPr>
        <w:t>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черновики.</w:t>
      </w:r>
    </w:p>
    <w:p w:rsidR="00F26089" w:rsidRDefault="00F26089">
      <w:pPr>
        <w:pStyle w:val="a3"/>
        <w:spacing w:before="3"/>
        <w:ind w:left="0"/>
        <w:jc w:val="left"/>
      </w:pPr>
    </w:p>
    <w:p w:rsidR="00F26089" w:rsidRDefault="00273DAF">
      <w:pPr>
        <w:pStyle w:val="2"/>
        <w:numPr>
          <w:ilvl w:val="0"/>
          <w:numId w:val="3"/>
        </w:numPr>
        <w:tabs>
          <w:tab w:val="left" w:pos="3556"/>
        </w:tabs>
        <w:ind w:left="3555" w:hanging="241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ВПР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648"/>
        </w:tabs>
        <w:ind w:right="117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Результаты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 являются основанием для анализа качества обучения в Школе в рамках внутренней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оценки качества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образования.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3"/>
        </w:tabs>
        <w:ind w:left="532" w:hanging="4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директора: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2" w:line="237" w:lineRule="auto"/>
        <w:ind w:right="115" w:hanging="360"/>
        <w:rPr>
          <w:sz w:val="24"/>
        </w:rPr>
      </w:pP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 анализирует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26089" w:rsidRDefault="00F26089">
      <w:pPr>
        <w:spacing w:line="237" w:lineRule="auto"/>
        <w:jc w:val="both"/>
        <w:rPr>
          <w:sz w:val="24"/>
        </w:rPr>
        <w:sectPr w:rsidR="00F26089">
          <w:pgSz w:w="11910" w:h="16840"/>
          <w:pgMar w:top="1040" w:right="1020" w:bottom="280" w:left="1020" w:header="720" w:footer="720" w:gutter="0"/>
          <w:cols w:space="720"/>
        </w:sectPr>
      </w:pP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88"/>
        <w:ind w:right="113" w:hanging="360"/>
        <w:rPr>
          <w:sz w:val="24"/>
        </w:rPr>
      </w:pPr>
      <w:r>
        <w:rPr>
          <w:sz w:val="24"/>
        </w:rPr>
        <w:lastRenderedPageBreak/>
        <w:t>проверяет,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 </w:t>
      </w:r>
      <w:bookmarkStart w:id="0" w:name="_GoBack"/>
      <w:bookmarkEnd w:id="0"/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ВПР;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совеща</w:t>
      </w:r>
      <w:r>
        <w:rPr>
          <w:sz w:val="24"/>
        </w:rPr>
        <w:t>ние</w:t>
      </w:r>
      <w:r>
        <w:rPr>
          <w:spacing w:val="-13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консилиум)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ВПР.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3"/>
        </w:tabs>
        <w:spacing w:line="274" w:lineRule="exact"/>
        <w:ind w:left="53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объединении: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5" w:line="237" w:lineRule="auto"/>
        <w:ind w:right="114" w:hanging="360"/>
        <w:jc w:val="left"/>
        <w:rPr>
          <w:sz w:val="24"/>
        </w:rPr>
      </w:pPr>
      <w:r>
        <w:rPr>
          <w:sz w:val="24"/>
        </w:rPr>
        <w:t>проводится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4" w:line="237" w:lineRule="auto"/>
        <w:ind w:right="117" w:hanging="360"/>
        <w:jc w:val="left"/>
        <w:rPr>
          <w:sz w:val="24"/>
        </w:rPr>
      </w:pPr>
      <w:r>
        <w:rPr>
          <w:sz w:val="24"/>
        </w:rPr>
        <w:t>определяются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темы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6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46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разрабатываются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proofErr w:type="gramEnd"/>
      <w:r>
        <w:rPr>
          <w:sz w:val="24"/>
        </w:rPr>
        <w:t>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533"/>
        </w:tabs>
        <w:spacing w:line="276" w:lineRule="exact"/>
        <w:ind w:left="532" w:hanging="421"/>
        <w:rPr>
          <w:sz w:val="24"/>
        </w:rPr>
      </w:pPr>
      <w:r>
        <w:rPr>
          <w:sz w:val="24"/>
        </w:rPr>
        <w:t>Учитель-предметник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предмету: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1"/>
        <w:ind w:right="112" w:hanging="360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F26089" w:rsidRDefault="00273DAF">
      <w:pPr>
        <w:pStyle w:val="a4"/>
        <w:numPr>
          <w:ilvl w:val="2"/>
          <w:numId w:val="3"/>
        </w:numPr>
        <w:tabs>
          <w:tab w:val="left" w:pos="834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F26089" w:rsidRDefault="00273DAF">
      <w:pPr>
        <w:pStyle w:val="a4"/>
        <w:numPr>
          <w:ilvl w:val="1"/>
          <w:numId w:val="3"/>
        </w:numPr>
        <w:tabs>
          <w:tab w:val="left" w:pos="802"/>
        </w:tabs>
        <w:ind w:right="119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sectPr w:rsidR="00F26089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3A"/>
    <w:multiLevelType w:val="multilevel"/>
    <w:tmpl w:val="73108CB4"/>
    <w:lvl w:ilvl="0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33" w:hanging="5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535"/>
      </w:pPr>
      <w:rPr>
        <w:rFonts w:hint="default"/>
        <w:lang w:val="ru-RU" w:eastAsia="en-US" w:bidi="ar-SA"/>
      </w:rPr>
    </w:lvl>
  </w:abstractNum>
  <w:abstractNum w:abstractNumId="1">
    <w:nsid w:val="13473DFE"/>
    <w:multiLevelType w:val="multilevel"/>
    <w:tmpl w:val="58C4EF28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">
    <w:nsid w:val="1A67274A"/>
    <w:multiLevelType w:val="multilevel"/>
    <w:tmpl w:val="51D0E9B8"/>
    <w:lvl w:ilvl="0">
      <w:start w:val="1"/>
      <w:numFmt w:val="decimal"/>
      <w:lvlText w:val="%1"/>
      <w:lvlJc w:val="left"/>
      <w:pPr>
        <w:ind w:left="1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089"/>
    <w:rsid w:val="00273DAF"/>
    <w:rsid w:val="00F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 w:right="5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25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 w:right="5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25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2</cp:revision>
  <dcterms:created xsi:type="dcterms:W3CDTF">2023-05-03T12:25:00Z</dcterms:created>
  <dcterms:modified xsi:type="dcterms:W3CDTF">2023-05-03T12:25:00Z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</Properties>
</file>